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D0ECA">
      <w:pPr>
        <w:jc w:val="center"/>
        <w:outlineLvl w:val="1"/>
        <w:rPr>
          <w:rFonts w:hint="eastAsia" w:ascii="宋体" w:hAnsi="宋体" w:cs="宋体"/>
          <w:b/>
          <w:color w:val="auto"/>
          <w:sz w:val="28"/>
          <w:szCs w:val="28"/>
          <w:highlight w:val="none"/>
          <w:lang w:val="en-US" w:eastAsia="zh-CN"/>
        </w:rPr>
      </w:pPr>
      <w:bookmarkStart w:id="0" w:name="OLE_LINK2"/>
      <w:bookmarkStart w:id="1" w:name="_Toc29344"/>
      <w:bookmarkStart w:id="2" w:name="_Toc19472"/>
      <w:bookmarkStart w:id="3" w:name="_Toc1388"/>
      <w:bookmarkStart w:id="4" w:name="_Toc1004"/>
      <w:r>
        <w:rPr>
          <w:rFonts w:hint="eastAsia" w:ascii="宋体" w:hAnsi="宋体" w:cs="宋体"/>
          <w:b/>
          <w:color w:val="auto"/>
          <w:sz w:val="28"/>
          <w:szCs w:val="28"/>
          <w:highlight w:val="none"/>
          <w:lang w:val="en-US" w:eastAsia="zh-CN"/>
        </w:rPr>
        <w:t>郑州经济技术开发区生物医药大健康产业园（一期）基础设施项目</w:t>
      </w:r>
    </w:p>
    <w:p w14:paraId="53DB084D">
      <w:pPr>
        <w:jc w:val="center"/>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全过程造价咨询</w:t>
      </w:r>
      <w:bookmarkEnd w:id="0"/>
      <w:r>
        <w:rPr>
          <w:rFonts w:hint="eastAsia" w:ascii="宋体" w:hAnsi="宋体" w:cs="宋体"/>
          <w:b/>
          <w:color w:val="auto"/>
          <w:sz w:val="28"/>
          <w:szCs w:val="28"/>
          <w:highlight w:val="none"/>
        </w:rPr>
        <w:t>招标公告</w:t>
      </w:r>
      <w:bookmarkEnd w:id="1"/>
      <w:bookmarkEnd w:id="2"/>
      <w:bookmarkEnd w:id="3"/>
      <w:bookmarkEnd w:id="4"/>
    </w:p>
    <w:p w14:paraId="226A17E0">
      <w:pPr>
        <w:spacing w:line="400" w:lineRule="exact"/>
        <w:outlineLvl w:val="1"/>
        <w:rPr>
          <w:rFonts w:hint="eastAsia" w:ascii="宋体" w:hAnsi="宋体" w:cs="宋体"/>
          <w:b/>
          <w:bCs w:val="0"/>
          <w:color w:val="auto"/>
          <w:szCs w:val="21"/>
          <w:highlight w:val="none"/>
          <w:shd w:val="clear" w:color="auto" w:fill="FFFFFF"/>
        </w:rPr>
      </w:pPr>
      <w:bookmarkStart w:id="5" w:name="_Toc17262"/>
      <w:bookmarkStart w:id="6" w:name="_Toc14190"/>
      <w:bookmarkStart w:id="7" w:name="_Toc12821"/>
      <w:bookmarkStart w:id="8" w:name="_Toc2498"/>
      <w:r>
        <w:rPr>
          <w:rFonts w:hint="eastAsia" w:ascii="宋体" w:hAnsi="宋体" w:cs="宋体"/>
          <w:b/>
          <w:bCs w:val="0"/>
          <w:color w:val="auto"/>
          <w:szCs w:val="21"/>
          <w:highlight w:val="none"/>
          <w:shd w:val="clear" w:color="auto" w:fill="FFFFFF"/>
        </w:rPr>
        <w:t>1、招标条件</w:t>
      </w:r>
      <w:bookmarkEnd w:id="5"/>
      <w:bookmarkEnd w:id="6"/>
      <w:bookmarkEnd w:id="7"/>
      <w:bookmarkEnd w:id="8"/>
    </w:p>
    <w:p w14:paraId="26957562">
      <w:pPr>
        <w:spacing w:line="400" w:lineRule="exact"/>
        <w:ind w:firstLine="420" w:firstLineChars="200"/>
        <w:rPr>
          <w:rFonts w:hint="eastAsia" w:ascii="宋体" w:hAnsi="宋体" w:cs="宋体"/>
          <w:bCs/>
          <w:color w:val="auto"/>
          <w:szCs w:val="21"/>
          <w:highlight w:val="none"/>
          <w:shd w:val="clear" w:color="auto" w:fill="FFFFFF"/>
        </w:rPr>
      </w:pPr>
      <w:bookmarkStart w:id="9" w:name="_Toc17660"/>
      <w:bookmarkStart w:id="10" w:name="_Toc5202"/>
      <w:bookmarkStart w:id="11" w:name="_Toc5683"/>
      <w:bookmarkStart w:id="12" w:name="_Toc27897"/>
      <w:r>
        <w:rPr>
          <w:rFonts w:hint="eastAsia" w:ascii="宋体" w:hAnsi="宋体" w:cs="宋体"/>
          <w:color w:val="auto"/>
          <w:szCs w:val="21"/>
          <w:highlight w:val="none"/>
          <w:shd w:val="clear" w:color="auto" w:fill="FFFFFF"/>
        </w:rPr>
        <w:t>本招标项目郑州经济技术开发区生物医药大健康产业园（一期）基础设施项目</w:t>
      </w:r>
      <w:r>
        <w:rPr>
          <w:rFonts w:hint="eastAsia" w:ascii="宋体" w:hAnsi="宋体" w:cs="宋体"/>
          <w:color w:val="auto"/>
          <w:szCs w:val="21"/>
          <w:highlight w:val="none"/>
          <w:shd w:val="clear" w:color="auto" w:fill="FFFFFF"/>
          <w:lang w:val="en-US" w:eastAsia="zh-CN"/>
        </w:rPr>
        <w:t>全过程造价咨询</w:t>
      </w:r>
      <w:r>
        <w:rPr>
          <w:rFonts w:hint="eastAsia" w:ascii="宋体" w:hAnsi="宋体" w:cs="宋体"/>
          <w:color w:val="auto"/>
          <w:szCs w:val="21"/>
          <w:highlight w:val="none"/>
          <w:shd w:val="clear" w:color="auto" w:fill="FFFFFF"/>
        </w:rPr>
        <w:t>（项目名称）已由</w:t>
      </w:r>
      <w:r>
        <w:rPr>
          <w:rFonts w:hint="eastAsia" w:ascii="宋体" w:hAnsi="宋体" w:eastAsia="宋体" w:cs="宋体"/>
          <w:i w:val="0"/>
          <w:iCs w:val="0"/>
          <w:caps w:val="0"/>
          <w:color w:val="333333"/>
          <w:spacing w:val="0"/>
          <w:sz w:val="21"/>
          <w:szCs w:val="21"/>
          <w:shd w:val="clear" w:color="auto" w:fill="FFFFFF"/>
        </w:rPr>
        <w:t>郑州</w:t>
      </w:r>
      <w:r>
        <w:rPr>
          <w:rFonts w:hint="eastAsia" w:ascii="宋体" w:hAnsi="宋体" w:eastAsia="宋体" w:cs="宋体"/>
          <w:i w:val="0"/>
          <w:iCs w:val="0"/>
          <w:caps w:val="0"/>
          <w:color w:val="333333"/>
          <w:spacing w:val="0"/>
          <w:sz w:val="21"/>
          <w:szCs w:val="21"/>
          <w:shd w:val="clear" w:color="auto" w:fill="FFFFFF"/>
          <w:lang w:val="en-US" w:eastAsia="zh-CN"/>
        </w:rPr>
        <w:t>经济技术开发区经济发展局</w:t>
      </w:r>
      <w:r>
        <w:rPr>
          <w:rFonts w:hint="eastAsia" w:ascii="宋体" w:hAnsi="宋体" w:cs="宋体"/>
          <w:color w:val="auto"/>
          <w:szCs w:val="21"/>
          <w:highlight w:val="none"/>
          <w:shd w:val="clear" w:color="auto" w:fill="FFFFFF"/>
        </w:rPr>
        <w:t>以郑经经发审【20</w:t>
      </w:r>
      <w:r>
        <w:rPr>
          <w:rFonts w:hint="eastAsia" w:ascii="宋体" w:hAnsi="宋体" w:cs="宋体"/>
          <w:color w:val="auto"/>
          <w:szCs w:val="21"/>
          <w:highlight w:val="none"/>
          <w:shd w:val="clear" w:color="auto" w:fill="FFFFFF"/>
          <w:lang w:val="en-US" w:eastAsia="zh-CN"/>
        </w:rPr>
        <w:t>22</w:t>
      </w:r>
      <w:r>
        <w:rPr>
          <w:rFonts w:hint="eastAsia" w:ascii="宋体" w:hAnsi="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3</w:t>
      </w:r>
      <w:r>
        <w:rPr>
          <w:rFonts w:hint="eastAsia" w:ascii="宋体" w:hAnsi="宋体" w:cs="宋体"/>
          <w:color w:val="auto"/>
          <w:szCs w:val="21"/>
          <w:highlight w:val="none"/>
          <w:shd w:val="clear" w:color="auto" w:fill="FFFFFF"/>
        </w:rPr>
        <w:t>号</w:t>
      </w:r>
      <w:r>
        <w:rPr>
          <w:rFonts w:hint="eastAsia" w:ascii="宋体" w:hAnsi="宋体" w:cs="宋体"/>
          <w:color w:val="auto"/>
          <w:szCs w:val="21"/>
          <w:highlight w:val="none"/>
          <w:shd w:val="clear" w:color="auto" w:fill="FFFFFF"/>
          <w:lang w:val="en-US" w:eastAsia="zh-CN"/>
        </w:rPr>
        <w:t>文</w:t>
      </w:r>
      <w:r>
        <w:rPr>
          <w:rFonts w:hint="eastAsia" w:ascii="宋体" w:hAnsi="宋体" w:cs="宋体"/>
          <w:color w:val="auto"/>
          <w:szCs w:val="21"/>
          <w:highlight w:val="none"/>
          <w:shd w:val="clear" w:color="auto" w:fill="FFFFFF"/>
        </w:rPr>
        <w:t>批准建设，投资项目在线审批监管统一代码： 2202-410</w:t>
      </w:r>
      <w:r>
        <w:rPr>
          <w:rFonts w:hint="eastAsia" w:ascii="宋体" w:hAnsi="宋体" w:cs="宋体"/>
          <w:color w:val="auto"/>
          <w:szCs w:val="21"/>
          <w:highlight w:val="none"/>
          <w:shd w:val="clear" w:color="auto" w:fill="FFFFFF"/>
          <w:lang w:val="en-US" w:eastAsia="zh-CN"/>
        </w:rPr>
        <w:t>1</w:t>
      </w:r>
      <w:r>
        <w:rPr>
          <w:rFonts w:hint="eastAsia" w:ascii="宋体" w:hAnsi="宋体" w:cs="宋体"/>
          <w:color w:val="auto"/>
          <w:szCs w:val="21"/>
          <w:highlight w:val="none"/>
          <w:shd w:val="clear" w:color="auto" w:fill="FFFFFF"/>
        </w:rPr>
        <w:t>71-04-01-338549，</w:t>
      </w:r>
      <w:r>
        <w:rPr>
          <w:rFonts w:hint="eastAsia" w:ascii="宋体" w:hAnsi="宋体" w:cs="宋体"/>
          <w:color w:val="auto"/>
          <w:szCs w:val="21"/>
          <w:highlight w:val="none"/>
          <w:shd w:val="clear" w:color="auto" w:fill="FFFFFF"/>
          <w:lang w:eastAsia="zh-CN"/>
        </w:rPr>
        <w:t>招标人</w:t>
      </w:r>
      <w:r>
        <w:rPr>
          <w:rFonts w:hint="eastAsia" w:ascii="宋体" w:hAnsi="宋体" w:cs="宋体"/>
          <w:color w:val="auto"/>
          <w:szCs w:val="21"/>
          <w:highlight w:val="none"/>
          <w:shd w:val="clear" w:color="auto" w:fill="FFFFFF"/>
        </w:rPr>
        <w:t>（项目业主）为郑州经开新创实业有限公司，建设资金来自企业自筹（资金来源），项目出资比例为100%。</w:t>
      </w:r>
      <w:r>
        <w:rPr>
          <w:rFonts w:hint="eastAsia" w:ascii="宋体" w:hAnsi="宋体" w:eastAsia="宋体" w:cs="宋体"/>
          <w:sz w:val="21"/>
          <w:szCs w:val="21"/>
          <w:u w:val="none"/>
          <w:lang w:val="en-US" w:eastAsia="zh-CN"/>
        </w:rPr>
        <w:t>中韵天隆工程集团有限公司</w:t>
      </w:r>
      <w:r>
        <w:rPr>
          <w:rFonts w:hint="eastAsia" w:ascii="宋体" w:hAnsi="宋体" w:eastAsia="宋体" w:cs="宋体"/>
          <w:i w:val="0"/>
          <w:iCs w:val="0"/>
          <w:caps w:val="0"/>
          <w:color w:val="333333"/>
          <w:spacing w:val="0"/>
          <w:sz w:val="21"/>
          <w:szCs w:val="21"/>
          <w:shd w:val="clear" w:color="auto" w:fill="FFFFFF"/>
        </w:rPr>
        <w:t>为本项目招标代理机构。项目已具备招标条件，现对</w:t>
      </w:r>
      <w:r>
        <w:rPr>
          <w:rFonts w:hint="eastAsia" w:ascii="宋体" w:hAnsi="宋体" w:cs="宋体"/>
          <w:color w:val="auto"/>
          <w:sz w:val="21"/>
          <w:szCs w:val="21"/>
          <w:lang w:val="en-US" w:eastAsia="zh-CN"/>
        </w:rPr>
        <w:t>该项目</w:t>
      </w:r>
      <w:r>
        <w:rPr>
          <w:rFonts w:hint="eastAsia" w:ascii="宋体" w:hAnsi="宋体" w:eastAsia="宋体" w:cs="宋体"/>
          <w:color w:val="auto"/>
          <w:sz w:val="21"/>
          <w:szCs w:val="21"/>
          <w:lang w:val="en-US" w:eastAsia="zh-CN"/>
        </w:rPr>
        <w:t>全过程造价咨询</w:t>
      </w:r>
      <w:r>
        <w:rPr>
          <w:rFonts w:hint="eastAsia" w:ascii="宋体" w:hAnsi="宋体" w:eastAsia="宋体" w:cs="宋体"/>
          <w:i w:val="0"/>
          <w:iCs w:val="0"/>
          <w:caps w:val="0"/>
          <w:color w:val="333333"/>
          <w:spacing w:val="0"/>
          <w:sz w:val="21"/>
          <w:szCs w:val="21"/>
          <w:shd w:val="clear" w:color="auto" w:fill="FFFFFF"/>
        </w:rPr>
        <w:t>进行国内公开招标。</w:t>
      </w:r>
    </w:p>
    <w:p w14:paraId="68E169F4">
      <w:pPr>
        <w:spacing w:line="400" w:lineRule="exact"/>
        <w:outlineLvl w:val="1"/>
        <w:rPr>
          <w:rFonts w:hint="eastAsia" w:ascii="宋体" w:hAnsi="宋体" w:cs="宋体"/>
          <w:b/>
          <w:bCs w:val="0"/>
          <w:color w:val="auto"/>
          <w:szCs w:val="21"/>
          <w:highlight w:val="none"/>
          <w:shd w:val="clear" w:color="auto" w:fill="FFFFFF"/>
        </w:rPr>
      </w:pPr>
      <w:r>
        <w:rPr>
          <w:rFonts w:hint="eastAsia" w:ascii="宋体" w:hAnsi="宋体" w:cs="宋体"/>
          <w:b/>
          <w:bCs w:val="0"/>
          <w:color w:val="auto"/>
          <w:szCs w:val="21"/>
          <w:highlight w:val="none"/>
          <w:shd w:val="clear" w:color="auto" w:fill="FFFFFF"/>
        </w:rPr>
        <w:t>2、</w:t>
      </w:r>
      <w:r>
        <w:rPr>
          <w:rFonts w:hint="eastAsia" w:ascii="宋体" w:hAnsi="宋体" w:cs="宋体"/>
          <w:b/>
          <w:bCs w:val="0"/>
          <w:color w:val="auto"/>
          <w:szCs w:val="21"/>
          <w:highlight w:val="none"/>
          <w:shd w:val="clear" w:color="auto" w:fill="FFFFFF"/>
          <w:lang w:val="en-US" w:eastAsia="zh-CN"/>
        </w:rPr>
        <w:t>项目</w:t>
      </w:r>
      <w:r>
        <w:rPr>
          <w:rFonts w:hint="eastAsia" w:ascii="宋体" w:hAnsi="宋体" w:cs="宋体"/>
          <w:b/>
          <w:bCs w:val="0"/>
          <w:color w:val="auto"/>
          <w:szCs w:val="21"/>
          <w:highlight w:val="none"/>
          <w:shd w:val="clear" w:color="auto" w:fill="FFFFFF"/>
        </w:rPr>
        <w:t>概况与招标范围</w:t>
      </w:r>
      <w:bookmarkEnd w:id="9"/>
      <w:bookmarkEnd w:id="10"/>
      <w:bookmarkEnd w:id="11"/>
      <w:bookmarkEnd w:id="12"/>
    </w:p>
    <w:p w14:paraId="51C2DAE7">
      <w:pPr>
        <w:widowControl/>
        <w:shd w:val="clear" w:color="auto" w:fill="FFFFFF"/>
        <w:spacing w:line="400" w:lineRule="exact"/>
        <w:ind w:firstLine="420" w:firstLineChars="200"/>
        <w:jc w:val="left"/>
        <w:rPr>
          <w:rFonts w:hint="eastAsia"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rPr>
        <w:t xml:space="preserve">2.1 </w:t>
      </w:r>
      <w:r>
        <w:rPr>
          <w:rFonts w:hint="eastAsia" w:ascii="宋体" w:hAnsi="宋体" w:cs="宋体"/>
          <w:color w:val="auto"/>
          <w:kern w:val="0"/>
          <w:szCs w:val="21"/>
          <w:highlight w:val="none"/>
          <w:shd w:val="clear" w:color="auto" w:fill="FFFFFF"/>
          <w:lang w:val="en-US" w:eastAsia="zh-CN"/>
        </w:rPr>
        <w:t>项目</w:t>
      </w:r>
      <w:r>
        <w:rPr>
          <w:rFonts w:hint="eastAsia" w:ascii="宋体" w:hAnsi="宋体" w:cs="宋体"/>
          <w:color w:val="auto"/>
          <w:kern w:val="0"/>
          <w:szCs w:val="21"/>
          <w:highlight w:val="none"/>
          <w:shd w:val="clear" w:color="auto" w:fill="FFFFFF"/>
        </w:rPr>
        <w:t>名称：</w:t>
      </w:r>
      <w:bookmarkStart w:id="13" w:name="_Toc8848"/>
      <w:bookmarkStart w:id="14" w:name="_Toc8797"/>
      <w:bookmarkStart w:id="15" w:name="_Toc23138"/>
      <w:bookmarkStart w:id="16" w:name="_Toc7156"/>
      <w:r>
        <w:rPr>
          <w:rFonts w:hint="eastAsia" w:ascii="宋体" w:hAnsi="宋体" w:cs="宋体"/>
          <w:color w:val="auto"/>
          <w:kern w:val="0"/>
          <w:szCs w:val="21"/>
          <w:highlight w:val="none"/>
          <w:shd w:val="clear" w:color="auto" w:fill="FFFFFF"/>
          <w:lang w:val="en-US" w:eastAsia="zh-CN"/>
        </w:rPr>
        <w:t>郑州经济技术开发区生物医药大健康产业园（一期）基础设施项目全过程造价咨询</w:t>
      </w:r>
    </w:p>
    <w:p w14:paraId="0D1AD005">
      <w:pPr>
        <w:widowControl/>
        <w:shd w:val="clear" w:color="auto" w:fill="FFFFFF"/>
        <w:spacing w:line="400" w:lineRule="exact"/>
        <w:ind w:firstLine="420" w:firstLineChars="200"/>
        <w:jc w:val="left"/>
        <w:rPr>
          <w:rFonts w:hint="eastAsia"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2.2 建设地点：</w:t>
      </w:r>
      <w:r>
        <w:rPr>
          <w:rFonts w:hint="eastAsia" w:ascii="宋体" w:hAnsi="宋体" w:eastAsia="宋体" w:cs="宋体"/>
          <w:i w:val="0"/>
          <w:iCs w:val="0"/>
          <w:caps w:val="0"/>
          <w:color w:val="333333"/>
          <w:spacing w:val="0"/>
          <w:sz w:val="21"/>
          <w:szCs w:val="21"/>
          <w:shd w:val="clear" w:color="auto" w:fill="FFFFFF"/>
          <w:lang w:val="en-US" w:eastAsia="zh-CN"/>
        </w:rPr>
        <w:t>郑州经济技术开发区，经开第十六大街以东、经南十五路以南</w:t>
      </w:r>
      <w:r>
        <w:rPr>
          <w:rFonts w:hint="eastAsia" w:ascii="宋体" w:hAnsi="宋体" w:eastAsia="宋体" w:cs="宋体"/>
          <w:color w:val="auto"/>
          <w:kern w:val="0"/>
          <w:szCs w:val="21"/>
          <w:highlight w:val="none"/>
          <w:shd w:val="clear" w:color="auto" w:fill="FFFFFF"/>
          <w:lang w:val="en-US" w:eastAsia="zh-CN"/>
        </w:rPr>
        <w:t>。</w:t>
      </w:r>
    </w:p>
    <w:p w14:paraId="444C12F3">
      <w:pPr>
        <w:widowControl/>
        <w:shd w:val="clear" w:color="auto" w:fill="FFFFFF"/>
        <w:spacing w:line="400" w:lineRule="exact"/>
        <w:ind w:firstLine="420" w:firstLineChars="200"/>
        <w:jc w:val="left"/>
        <w:rPr>
          <w:rFonts w:hint="eastAsia"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2.3 项目规模：本项目位于郑州经济技术开发区，经开第十六大街以东、经南十五路以南，本次招标面积约166000平方米。</w:t>
      </w:r>
    </w:p>
    <w:p w14:paraId="332AF5B1">
      <w:pPr>
        <w:widowControl/>
        <w:shd w:val="clear" w:color="auto" w:fill="FFFFFF"/>
        <w:spacing w:line="400" w:lineRule="exact"/>
        <w:ind w:firstLine="420" w:firstLineChars="200"/>
        <w:jc w:val="left"/>
        <w:rPr>
          <w:rFonts w:hint="eastAsia"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2.4 招标范围：①项目筹备阶段：测算及方案比选，市场调研分析；完成非财政评审项目的清单及控制价出具，协助完成合同签订；根据</w:t>
      </w:r>
      <w:r>
        <w:rPr>
          <w:rFonts w:hint="eastAsia" w:ascii="宋体" w:hAnsi="宋体" w:cs="宋体"/>
          <w:color w:val="auto"/>
          <w:kern w:val="0"/>
          <w:szCs w:val="21"/>
          <w:highlight w:val="none"/>
          <w:shd w:val="clear" w:color="auto" w:fill="FFFFFF"/>
          <w:lang w:val="en-US" w:eastAsia="zh-CN"/>
        </w:rPr>
        <w:t>招标人</w:t>
      </w:r>
      <w:r>
        <w:rPr>
          <w:rFonts w:hint="eastAsia" w:ascii="宋体" w:hAnsi="宋体" w:eastAsia="宋体" w:cs="宋体"/>
          <w:color w:val="auto"/>
          <w:kern w:val="0"/>
          <w:szCs w:val="21"/>
          <w:highlight w:val="none"/>
          <w:shd w:val="clear" w:color="auto" w:fill="FFFFFF"/>
          <w:lang w:val="en-US" w:eastAsia="zh-CN"/>
        </w:rPr>
        <w:t>要求对区财政局编制的项目工程量清单、招标控制价提出合理化建议等；</w:t>
      </w:r>
    </w:p>
    <w:p w14:paraId="1A07E370">
      <w:pPr>
        <w:widowControl/>
        <w:shd w:val="clear" w:color="auto" w:fill="FFFFFF"/>
        <w:spacing w:line="400" w:lineRule="exact"/>
        <w:ind w:firstLine="420" w:firstLineChars="200"/>
        <w:jc w:val="left"/>
        <w:rPr>
          <w:rFonts w:hint="eastAsia"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②项目实施阶段：工程计量与工程进度款审核，预付款的审核，设计变更测算，现场签证审核，成本优化建议分析，索赔及反索赔事项处理，争议问题解决及谈判等实施阶段造价控制等；</w:t>
      </w:r>
    </w:p>
    <w:p w14:paraId="6949BA4F">
      <w:pPr>
        <w:widowControl/>
        <w:shd w:val="clear" w:color="auto" w:fill="FFFFFF"/>
        <w:spacing w:line="400" w:lineRule="exact"/>
        <w:ind w:firstLine="420" w:firstLineChars="200"/>
        <w:jc w:val="left"/>
        <w:rPr>
          <w:rFonts w:hint="eastAsia"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③项目结算阶段：项目结算审核，配合完成项目公司及财政审计；根据</w:t>
      </w:r>
      <w:r>
        <w:rPr>
          <w:rFonts w:hint="eastAsia" w:ascii="宋体" w:hAnsi="宋体" w:cs="宋体"/>
          <w:color w:val="auto"/>
          <w:kern w:val="0"/>
          <w:szCs w:val="21"/>
          <w:highlight w:val="none"/>
          <w:shd w:val="clear" w:color="auto" w:fill="FFFFFF"/>
          <w:lang w:val="en-US" w:eastAsia="zh-CN"/>
        </w:rPr>
        <w:t>招标人</w:t>
      </w:r>
      <w:r>
        <w:rPr>
          <w:rFonts w:hint="eastAsia" w:ascii="宋体" w:hAnsi="宋体" w:eastAsia="宋体" w:cs="宋体"/>
          <w:color w:val="auto"/>
          <w:kern w:val="0"/>
          <w:szCs w:val="21"/>
          <w:highlight w:val="none"/>
          <w:shd w:val="clear" w:color="auto" w:fill="FFFFFF"/>
          <w:lang w:val="en-US" w:eastAsia="zh-CN"/>
        </w:rPr>
        <w:t>要求完成非财政评审项目的结算办理等</w:t>
      </w:r>
      <w:r>
        <w:rPr>
          <w:rFonts w:hint="eastAsia" w:ascii="宋体" w:hAnsi="宋体" w:cs="宋体"/>
          <w:color w:val="auto"/>
          <w:kern w:val="0"/>
          <w:szCs w:val="21"/>
          <w:highlight w:val="none"/>
          <w:shd w:val="clear" w:color="auto" w:fill="FFFFFF"/>
          <w:lang w:val="en-US" w:eastAsia="zh-CN"/>
        </w:rPr>
        <w:t>。</w:t>
      </w:r>
    </w:p>
    <w:p w14:paraId="063DFCC9">
      <w:pPr>
        <w:widowControl/>
        <w:shd w:val="clear" w:color="auto" w:fill="FFFFFF"/>
        <w:spacing w:line="400" w:lineRule="exact"/>
        <w:ind w:firstLine="420" w:firstLineChars="200"/>
        <w:jc w:val="left"/>
        <w:rPr>
          <w:rFonts w:hint="eastAsia" w:ascii="宋体" w:hAnsi="宋体" w:cs="宋体"/>
          <w:i w:val="0"/>
          <w:iCs w:val="0"/>
          <w:caps w:val="0"/>
          <w:color w:val="auto"/>
          <w:spacing w:val="0"/>
          <w:sz w:val="21"/>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 xml:space="preserve">2.5 </w:t>
      </w:r>
      <w:r>
        <w:rPr>
          <w:rFonts w:hint="eastAsia" w:ascii="宋体" w:hAnsi="宋体" w:eastAsia="宋体" w:cs="宋体"/>
          <w:i w:val="0"/>
          <w:iCs w:val="0"/>
          <w:caps w:val="0"/>
          <w:color w:val="auto"/>
          <w:spacing w:val="0"/>
          <w:sz w:val="21"/>
          <w:szCs w:val="21"/>
          <w:highlight w:val="none"/>
          <w:shd w:val="clear" w:color="auto" w:fill="FFFFFF"/>
        </w:rPr>
        <w:t>项目概算：</w:t>
      </w:r>
      <w:r>
        <w:rPr>
          <w:rFonts w:hint="eastAsia" w:ascii="宋体" w:hAnsi="宋体" w:cs="宋体"/>
          <w:i w:val="0"/>
          <w:iCs w:val="0"/>
          <w:caps w:val="0"/>
          <w:color w:val="auto"/>
          <w:spacing w:val="0"/>
          <w:sz w:val="21"/>
          <w:szCs w:val="21"/>
          <w:highlight w:val="none"/>
          <w:shd w:val="clear" w:color="auto" w:fill="FFFFFF"/>
          <w:lang w:val="en-US" w:eastAsia="zh-CN"/>
        </w:rPr>
        <w:t>133万元</w:t>
      </w:r>
    </w:p>
    <w:p w14:paraId="21C58257">
      <w:pPr>
        <w:pStyle w:val="5"/>
        <w:rPr>
          <w:rFonts w:hint="default"/>
          <w:highlight w:val="none"/>
          <w:lang w:val="en-US" w:eastAsia="zh-CN"/>
        </w:rPr>
      </w:pPr>
      <w:r>
        <w:rPr>
          <w:rFonts w:hint="eastAsia" w:ascii="宋体" w:hAnsi="宋体" w:cs="宋体"/>
          <w:i w:val="0"/>
          <w:iCs w:val="0"/>
          <w:caps w:val="0"/>
          <w:color w:val="FF0000"/>
          <w:spacing w:val="0"/>
          <w:sz w:val="21"/>
          <w:szCs w:val="21"/>
          <w:highlight w:val="none"/>
          <w:shd w:val="clear" w:color="auto" w:fill="FFFFFF"/>
          <w:lang w:val="en-US" w:eastAsia="zh-CN"/>
        </w:rPr>
        <w:t xml:space="preserve">  </w:t>
      </w:r>
      <w:r>
        <w:rPr>
          <w:rFonts w:hint="eastAsia" w:ascii="宋体" w:hAnsi="宋体" w:cs="宋体"/>
          <w:i w:val="0"/>
          <w:iCs w:val="0"/>
          <w:caps w:val="0"/>
          <w:color w:val="auto"/>
          <w:spacing w:val="0"/>
          <w:sz w:val="21"/>
          <w:szCs w:val="21"/>
          <w:highlight w:val="none"/>
          <w:shd w:val="clear" w:color="auto" w:fill="FFFFFF"/>
          <w:lang w:val="en-US" w:eastAsia="zh-CN"/>
        </w:rPr>
        <w:t xml:space="preserve">  2.6 资金来源：自筹资金</w:t>
      </w:r>
    </w:p>
    <w:p w14:paraId="179B59ED">
      <w:pPr>
        <w:widowControl/>
        <w:shd w:val="clear" w:color="auto" w:fill="FFFFFF"/>
        <w:spacing w:line="400" w:lineRule="exact"/>
        <w:ind w:firstLine="420" w:firstLineChars="200"/>
        <w:jc w:val="left"/>
        <w:rPr>
          <w:rFonts w:hint="eastAsia"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val="en-US" w:eastAsia="zh-CN"/>
        </w:rPr>
        <w:t>7</w:t>
      </w:r>
      <w:r>
        <w:rPr>
          <w:rFonts w:hint="eastAsia" w:ascii="宋体" w:hAnsi="宋体" w:eastAsia="宋体" w:cs="宋体"/>
          <w:color w:val="auto"/>
          <w:kern w:val="0"/>
          <w:szCs w:val="21"/>
          <w:highlight w:val="none"/>
          <w:shd w:val="clear" w:color="auto" w:fill="FFFFFF"/>
          <w:lang w:val="en-US" w:eastAsia="zh-CN"/>
        </w:rPr>
        <w:t xml:space="preserve"> 质量要求：按照《建设工程造价咨询成果文件质量标准》(CECA/GC7-2012)等相关规范、技术规定及委托人设计标准要求</w:t>
      </w:r>
      <w:r>
        <w:rPr>
          <w:rFonts w:hint="eastAsia" w:ascii="宋体" w:hAnsi="宋体" w:cs="宋体"/>
          <w:color w:val="auto"/>
          <w:kern w:val="0"/>
          <w:szCs w:val="21"/>
          <w:highlight w:val="none"/>
          <w:shd w:val="clear" w:color="auto" w:fill="FFFFFF"/>
          <w:lang w:val="en-US" w:eastAsia="zh-CN"/>
        </w:rPr>
        <w:t>。</w:t>
      </w:r>
    </w:p>
    <w:p w14:paraId="417C2B20">
      <w:pPr>
        <w:widowControl/>
        <w:shd w:val="clear" w:color="auto" w:fill="FFFFFF"/>
        <w:spacing w:line="400" w:lineRule="exact"/>
        <w:ind w:firstLine="420" w:firstLineChars="200"/>
        <w:jc w:val="left"/>
        <w:rPr>
          <w:rFonts w:hint="eastAsia"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val="en-US" w:eastAsia="zh-CN"/>
        </w:rPr>
        <w:t>8</w:t>
      </w:r>
      <w:r>
        <w:rPr>
          <w:rFonts w:hint="eastAsia" w:ascii="宋体" w:hAnsi="宋体" w:eastAsia="宋体" w:cs="宋体"/>
          <w:color w:val="auto"/>
          <w:kern w:val="0"/>
          <w:szCs w:val="21"/>
          <w:highlight w:val="none"/>
          <w:shd w:val="clear" w:color="auto" w:fill="FFFFFF"/>
          <w:lang w:val="en-US" w:eastAsia="zh-CN"/>
        </w:rPr>
        <w:t xml:space="preserve"> </w:t>
      </w:r>
      <w:r>
        <w:rPr>
          <w:rFonts w:hint="eastAsia" w:ascii="宋体" w:hAnsi="宋体" w:cs="宋体"/>
          <w:color w:val="auto"/>
          <w:kern w:val="0"/>
          <w:szCs w:val="21"/>
          <w:highlight w:val="none"/>
          <w:shd w:val="clear" w:color="auto" w:fill="FFFFFF"/>
          <w:lang w:val="en-US" w:eastAsia="zh-CN"/>
        </w:rPr>
        <w:t>服务期限</w:t>
      </w:r>
      <w:r>
        <w:rPr>
          <w:rFonts w:hint="eastAsia" w:ascii="宋体" w:hAnsi="宋体" w:eastAsia="宋体" w:cs="宋体"/>
          <w:color w:val="auto"/>
          <w:kern w:val="0"/>
          <w:szCs w:val="21"/>
          <w:highlight w:val="none"/>
          <w:shd w:val="clear" w:color="auto" w:fill="FFFFFF"/>
          <w:lang w:val="en-US" w:eastAsia="zh-CN"/>
        </w:rPr>
        <w:t>：</w:t>
      </w:r>
      <w:r>
        <w:rPr>
          <w:rFonts w:hint="eastAsia" w:ascii="宋体" w:hAnsi="宋体" w:cs="宋体"/>
          <w:color w:val="auto"/>
          <w:kern w:val="0"/>
          <w:szCs w:val="21"/>
          <w:highlight w:val="none"/>
          <w:shd w:val="clear" w:color="auto" w:fill="FFFFFF"/>
          <w:lang w:val="en-US" w:eastAsia="zh-CN"/>
        </w:rPr>
        <w:t>自合同签订之日起至项目竣工结算并经财政审计完成之日止。</w:t>
      </w:r>
    </w:p>
    <w:p w14:paraId="7ED35F29">
      <w:pPr>
        <w:spacing w:line="400" w:lineRule="exact"/>
        <w:outlineLvl w:val="1"/>
        <w:rPr>
          <w:rFonts w:hint="eastAsia"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3、</w:t>
      </w:r>
      <w:r>
        <w:rPr>
          <w:rFonts w:hint="eastAsia" w:ascii="宋体" w:hAnsi="宋体" w:cs="宋体"/>
          <w:b/>
          <w:color w:val="auto"/>
          <w:szCs w:val="21"/>
          <w:highlight w:val="none"/>
          <w:shd w:val="clear" w:color="auto" w:fill="FFFFFF"/>
          <w:lang w:eastAsia="zh-CN"/>
        </w:rPr>
        <w:t>投标人</w:t>
      </w:r>
      <w:r>
        <w:rPr>
          <w:rFonts w:hint="eastAsia" w:ascii="宋体" w:hAnsi="宋体" w:cs="宋体"/>
          <w:b/>
          <w:color w:val="auto"/>
          <w:szCs w:val="21"/>
          <w:highlight w:val="none"/>
          <w:shd w:val="clear" w:color="auto" w:fill="FFFFFF"/>
        </w:rPr>
        <w:t>资格要求</w:t>
      </w:r>
      <w:bookmarkEnd w:id="13"/>
      <w:bookmarkEnd w:id="14"/>
      <w:bookmarkEnd w:id="15"/>
      <w:bookmarkEnd w:id="16"/>
    </w:p>
    <w:p w14:paraId="4AFB37AF">
      <w:pPr>
        <w:spacing w:line="360" w:lineRule="auto"/>
        <w:ind w:firstLine="420" w:firstLineChars="200"/>
        <w:jc w:val="left"/>
        <w:rPr>
          <w:rFonts w:hint="eastAsia" w:ascii="宋体" w:hAnsi="宋体" w:eastAsia="宋体" w:cs="宋体"/>
          <w:bCs/>
          <w:color w:val="auto"/>
          <w:szCs w:val="21"/>
          <w:highlight w:val="none"/>
          <w:shd w:val="clear" w:color="auto" w:fill="FFFFFF"/>
          <w:lang w:val="en-US" w:eastAsia="zh-CN"/>
        </w:rPr>
      </w:pPr>
      <w:bookmarkStart w:id="17" w:name="_Toc17653"/>
      <w:bookmarkStart w:id="18" w:name="_Toc15025"/>
      <w:bookmarkStart w:id="19" w:name="_Toc10773"/>
      <w:bookmarkStart w:id="20" w:name="_Toc19433"/>
      <w:r>
        <w:rPr>
          <w:rFonts w:hint="eastAsia" w:ascii="宋体" w:hAnsi="宋体" w:cs="宋体"/>
          <w:bCs/>
          <w:color w:val="auto"/>
          <w:szCs w:val="21"/>
          <w:highlight w:val="none"/>
          <w:shd w:val="clear" w:color="auto" w:fill="FFFFFF"/>
          <w:lang w:val="en-US" w:eastAsia="zh-CN"/>
        </w:rPr>
        <w:t>3.</w:t>
      </w:r>
      <w:r>
        <w:rPr>
          <w:rFonts w:hint="eastAsia" w:ascii="宋体" w:hAnsi="宋体" w:eastAsia="宋体" w:cs="宋体"/>
          <w:bCs/>
          <w:color w:val="auto"/>
          <w:szCs w:val="21"/>
          <w:highlight w:val="none"/>
          <w:shd w:val="clear" w:color="auto" w:fill="FFFFFF"/>
          <w:lang w:val="en-US" w:eastAsia="zh-CN"/>
        </w:rPr>
        <w:t>1.</w:t>
      </w:r>
      <w:r>
        <w:rPr>
          <w:rFonts w:hint="eastAsia" w:ascii="宋体" w:hAnsi="宋体" w:cs="宋体"/>
          <w:bCs/>
          <w:color w:val="auto"/>
          <w:szCs w:val="21"/>
          <w:highlight w:val="none"/>
          <w:shd w:val="clear" w:color="auto" w:fill="FFFFFF"/>
          <w:lang w:val="en-US" w:eastAsia="zh-CN"/>
        </w:rPr>
        <w:t>投标人</w:t>
      </w:r>
      <w:r>
        <w:rPr>
          <w:rFonts w:hint="eastAsia" w:ascii="宋体" w:hAnsi="宋体" w:eastAsia="宋体" w:cs="宋体"/>
          <w:bCs/>
          <w:color w:val="auto"/>
          <w:szCs w:val="21"/>
          <w:highlight w:val="none"/>
          <w:shd w:val="clear" w:color="auto" w:fill="FFFFFF"/>
          <w:lang w:val="en-US" w:eastAsia="zh-CN"/>
        </w:rPr>
        <w:t>资格要求：</w:t>
      </w:r>
    </w:p>
    <w:p w14:paraId="063E550F">
      <w:pPr>
        <w:spacing w:line="360" w:lineRule="auto"/>
        <w:ind w:firstLine="420" w:firstLineChars="200"/>
        <w:jc w:val="left"/>
        <w:rPr>
          <w:rFonts w:hint="eastAsia" w:ascii="宋体" w:hAnsi="宋体" w:eastAsia="宋体" w:cs="宋体"/>
          <w:bCs/>
          <w:color w:val="auto"/>
          <w:szCs w:val="21"/>
          <w:highlight w:val="none"/>
          <w:shd w:val="clear" w:color="auto" w:fill="FFFFFF"/>
          <w:lang w:val="en-US" w:eastAsia="zh-CN"/>
        </w:rPr>
      </w:pPr>
      <w:r>
        <w:rPr>
          <w:rFonts w:hint="eastAsia" w:ascii="宋体" w:hAnsi="宋体" w:cs="宋体"/>
          <w:bCs/>
          <w:color w:val="auto"/>
          <w:szCs w:val="21"/>
          <w:highlight w:val="none"/>
          <w:shd w:val="clear" w:color="auto" w:fill="FFFFFF"/>
          <w:lang w:val="en-US" w:eastAsia="zh-CN"/>
        </w:rPr>
        <w:t>投标人</w:t>
      </w:r>
      <w:r>
        <w:rPr>
          <w:rFonts w:hint="eastAsia" w:ascii="宋体" w:hAnsi="宋体" w:eastAsia="宋体" w:cs="宋体"/>
          <w:bCs/>
          <w:color w:val="auto"/>
          <w:szCs w:val="21"/>
          <w:highlight w:val="none"/>
          <w:shd w:val="clear" w:color="auto" w:fill="FFFFFF"/>
          <w:lang w:val="en-US" w:eastAsia="zh-CN"/>
        </w:rPr>
        <w:t>须具备独立法人资格，具有有效的营业执照，并在人员、设备、资金等方面具有相应的能力；</w:t>
      </w:r>
    </w:p>
    <w:p w14:paraId="68AA0D26">
      <w:pPr>
        <w:spacing w:line="360" w:lineRule="auto"/>
        <w:ind w:firstLine="420" w:firstLineChars="200"/>
        <w:jc w:val="left"/>
        <w:rPr>
          <w:rFonts w:hint="eastAsia" w:ascii="宋体" w:hAnsi="宋体" w:eastAsia="宋体" w:cs="宋体"/>
          <w:bCs/>
          <w:color w:val="auto"/>
          <w:szCs w:val="21"/>
          <w:highlight w:val="none"/>
          <w:shd w:val="clear" w:color="auto" w:fill="FFFFFF"/>
          <w:lang w:val="en-US" w:eastAsia="zh-CN"/>
        </w:rPr>
      </w:pPr>
      <w:r>
        <w:rPr>
          <w:rFonts w:hint="eastAsia" w:ascii="宋体" w:hAnsi="宋体" w:cs="宋体"/>
          <w:bCs/>
          <w:color w:val="auto"/>
          <w:szCs w:val="21"/>
          <w:highlight w:val="none"/>
          <w:shd w:val="clear" w:color="auto" w:fill="FFFFFF"/>
          <w:lang w:val="en-US" w:eastAsia="zh-CN"/>
        </w:rPr>
        <w:t>3.</w:t>
      </w:r>
      <w:r>
        <w:rPr>
          <w:rFonts w:hint="eastAsia" w:ascii="宋体" w:hAnsi="宋体" w:eastAsia="宋体" w:cs="宋体"/>
          <w:bCs/>
          <w:color w:val="auto"/>
          <w:szCs w:val="21"/>
          <w:highlight w:val="none"/>
          <w:shd w:val="clear" w:color="auto" w:fill="FFFFFF"/>
          <w:lang w:val="en-US" w:eastAsia="zh-CN"/>
        </w:rPr>
        <w:t>2.项目人员要求：拟派项目负责人须具有一级注册造价工程师证书，并具有工程或工程经济类高级</w:t>
      </w:r>
      <w:r>
        <w:rPr>
          <w:rFonts w:hint="eastAsia" w:ascii="宋体" w:hAnsi="宋体" w:cs="宋体"/>
          <w:bCs/>
          <w:color w:val="auto"/>
          <w:szCs w:val="21"/>
          <w:highlight w:val="none"/>
          <w:shd w:val="clear" w:color="auto" w:fill="FFFFFF"/>
          <w:lang w:val="en-US" w:eastAsia="zh-CN"/>
        </w:rPr>
        <w:t>及以上</w:t>
      </w:r>
      <w:r>
        <w:rPr>
          <w:rFonts w:hint="eastAsia" w:ascii="宋体" w:hAnsi="宋体" w:eastAsia="宋体" w:cs="宋体"/>
          <w:bCs/>
          <w:color w:val="auto"/>
          <w:szCs w:val="21"/>
          <w:highlight w:val="none"/>
          <w:shd w:val="clear" w:color="auto" w:fill="FFFFFF"/>
          <w:lang w:val="en-US" w:eastAsia="zh-CN"/>
        </w:rPr>
        <w:t>专业技术职称。</w:t>
      </w:r>
    </w:p>
    <w:p w14:paraId="53882FA9">
      <w:pPr>
        <w:spacing w:line="360" w:lineRule="auto"/>
        <w:ind w:firstLine="420" w:firstLineChars="200"/>
        <w:jc w:val="left"/>
        <w:rPr>
          <w:rFonts w:hint="eastAsia" w:ascii="宋体" w:hAnsi="宋体" w:eastAsia="宋体" w:cs="宋体"/>
          <w:bCs/>
          <w:color w:val="auto"/>
          <w:szCs w:val="21"/>
          <w:highlight w:val="none"/>
          <w:shd w:val="clear" w:color="auto" w:fill="FFFFFF"/>
          <w:lang w:val="en-US" w:eastAsia="zh-CN"/>
        </w:rPr>
      </w:pPr>
      <w:r>
        <w:rPr>
          <w:rFonts w:hint="eastAsia" w:ascii="宋体" w:hAnsi="宋体" w:cs="宋体"/>
          <w:bCs/>
          <w:color w:val="auto"/>
          <w:szCs w:val="21"/>
          <w:highlight w:val="none"/>
          <w:shd w:val="clear" w:color="auto" w:fill="FFFFFF"/>
          <w:lang w:val="en-US" w:eastAsia="zh-CN"/>
        </w:rPr>
        <w:t>3.</w:t>
      </w:r>
      <w:r>
        <w:rPr>
          <w:rFonts w:hint="eastAsia" w:ascii="宋体" w:hAnsi="宋体" w:eastAsia="宋体" w:cs="宋体"/>
          <w:bCs/>
          <w:color w:val="auto"/>
          <w:szCs w:val="21"/>
          <w:highlight w:val="none"/>
          <w:shd w:val="clear" w:color="auto" w:fill="FFFFFF"/>
          <w:lang w:val="en-US" w:eastAsia="zh-CN"/>
        </w:rPr>
        <w:t>3.财务要求：</w:t>
      </w:r>
      <w:r>
        <w:rPr>
          <w:rFonts w:hint="eastAsia" w:ascii="宋体" w:hAnsi="宋体" w:cs="宋体"/>
          <w:bCs/>
          <w:color w:val="auto"/>
          <w:szCs w:val="21"/>
          <w:highlight w:val="none"/>
          <w:shd w:val="clear" w:color="auto" w:fill="FFFFFF"/>
          <w:lang w:val="en-US" w:eastAsia="zh-CN"/>
        </w:rPr>
        <w:t>投标人</w:t>
      </w:r>
      <w:r>
        <w:rPr>
          <w:rFonts w:hint="eastAsia" w:ascii="宋体" w:hAnsi="宋体" w:eastAsia="宋体" w:cs="宋体"/>
          <w:bCs/>
          <w:color w:val="auto"/>
          <w:szCs w:val="21"/>
          <w:highlight w:val="none"/>
          <w:shd w:val="clear" w:color="auto" w:fill="FFFFFF"/>
          <w:lang w:val="en-US" w:eastAsia="zh-CN"/>
        </w:rPr>
        <w:t>近三年财务状况良好，提供近三年(2021年度-2023年度)经会计事务所或第三方审计机构审计后的财务审计报告(成立时间不足三年的从公司成立时间算起，</w:t>
      </w:r>
      <w:r>
        <w:rPr>
          <w:rFonts w:hint="eastAsia" w:ascii="宋体" w:hAnsi="宋体" w:cs="宋体"/>
          <w:bCs/>
          <w:color w:val="auto"/>
          <w:szCs w:val="21"/>
          <w:highlight w:val="none"/>
          <w:shd w:val="clear" w:color="auto" w:fill="FFFFFF"/>
          <w:lang w:val="en-US" w:eastAsia="zh-CN"/>
        </w:rPr>
        <w:t>投标人</w:t>
      </w:r>
      <w:r>
        <w:rPr>
          <w:rFonts w:hint="eastAsia" w:ascii="宋体" w:hAnsi="宋体" w:eastAsia="宋体" w:cs="宋体"/>
          <w:bCs/>
          <w:color w:val="auto"/>
          <w:szCs w:val="21"/>
          <w:highlight w:val="none"/>
          <w:shd w:val="clear" w:color="auto" w:fill="FFFFFF"/>
          <w:lang w:val="en-US" w:eastAsia="zh-CN"/>
        </w:rPr>
        <w:t>的成立时间少于本条规定年份的，应提供成立以来的财务状况表和纳税社保证明材料)。</w:t>
      </w:r>
      <w:r>
        <w:rPr>
          <w:rFonts w:hint="eastAsia" w:ascii="宋体" w:hAnsi="宋体" w:eastAsia="宋体" w:cs="宋体"/>
          <w:bCs/>
          <w:color w:val="auto"/>
          <w:szCs w:val="21"/>
          <w:highlight w:val="none"/>
          <w:shd w:val="clear" w:color="auto" w:fill="FFFFFF"/>
          <w:lang w:val="en-US" w:eastAsia="zh-CN"/>
        </w:rPr>
        <w:br w:type="textWrapping"/>
      </w:r>
      <w:r>
        <w:rPr>
          <w:rFonts w:hint="eastAsia" w:ascii="宋体" w:hAnsi="宋体" w:cs="宋体"/>
          <w:bCs/>
          <w:color w:val="auto"/>
          <w:szCs w:val="21"/>
          <w:highlight w:val="none"/>
          <w:shd w:val="clear" w:color="auto" w:fill="FFFFFF"/>
          <w:lang w:val="en-US" w:eastAsia="zh-CN"/>
        </w:rPr>
        <w:t xml:space="preserve">   3.</w:t>
      </w:r>
      <w:r>
        <w:rPr>
          <w:rFonts w:hint="eastAsia" w:ascii="宋体" w:hAnsi="宋体" w:eastAsia="宋体" w:cs="宋体"/>
          <w:bCs/>
          <w:color w:val="auto"/>
          <w:szCs w:val="21"/>
          <w:highlight w:val="none"/>
          <w:shd w:val="clear" w:color="auto" w:fill="FFFFFF"/>
          <w:lang w:val="en-US" w:eastAsia="zh-CN"/>
        </w:rPr>
        <w:t>4.信誉要求：</w:t>
      </w:r>
    </w:p>
    <w:p w14:paraId="79758B88">
      <w:pPr>
        <w:spacing w:line="360" w:lineRule="auto"/>
        <w:ind w:firstLine="420" w:firstLineChars="200"/>
        <w:jc w:val="left"/>
        <w:rPr>
          <w:rFonts w:hint="eastAsia" w:ascii="宋体" w:hAnsi="宋体" w:eastAsia="宋体" w:cs="宋体"/>
          <w:bCs/>
          <w:color w:val="auto"/>
          <w:szCs w:val="21"/>
          <w:highlight w:val="none"/>
          <w:shd w:val="clear" w:color="auto" w:fill="FFFFFF"/>
          <w:lang w:val="en-US" w:eastAsia="zh-CN"/>
        </w:rPr>
      </w:pPr>
      <w:r>
        <w:rPr>
          <w:rFonts w:hint="eastAsia" w:ascii="宋体" w:hAnsi="宋体" w:eastAsia="宋体" w:cs="宋体"/>
          <w:bCs/>
          <w:color w:val="auto"/>
          <w:szCs w:val="21"/>
          <w:highlight w:val="none"/>
          <w:shd w:val="clear" w:color="auto" w:fill="FFFFFF"/>
          <w:lang w:val="en-US" w:eastAsia="zh-CN"/>
        </w:rPr>
        <w:t>①</w:t>
      </w:r>
      <w:r>
        <w:rPr>
          <w:rFonts w:hint="eastAsia" w:ascii="宋体" w:hAnsi="宋体" w:cs="宋体"/>
          <w:bCs/>
          <w:color w:val="auto"/>
          <w:szCs w:val="21"/>
          <w:highlight w:val="none"/>
          <w:shd w:val="clear" w:color="auto" w:fill="FFFFFF"/>
          <w:lang w:val="en-US" w:eastAsia="zh-CN"/>
        </w:rPr>
        <w:t>投标人</w:t>
      </w:r>
      <w:r>
        <w:rPr>
          <w:rFonts w:hint="eastAsia" w:ascii="宋体" w:hAnsi="宋体" w:eastAsia="宋体" w:cs="宋体"/>
          <w:bCs/>
          <w:color w:val="auto"/>
          <w:szCs w:val="21"/>
          <w:highlight w:val="none"/>
          <w:shd w:val="clear" w:color="auto" w:fill="FFFFFF"/>
          <w:lang w:val="en-US" w:eastAsia="zh-CN"/>
        </w:rPr>
        <w:t>未处于被责令停产、停业情况，没有被取消投标资格或者财产被接管、冻结和破产状态的情况，最近三年内企业没有骗取中标或者严重违约等问题，未存在被有关部门暂停在项目所在地投标资格并在暂停期内的情况(</w:t>
      </w:r>
      <w:r>
        <w:rPr>
          <w:rFonts w:hint="eastAsia" w:ascii="宋体" w:hAnsi="宋体" w:cs="宋体"/>
          <w:bCs/>
          <w:color w:val="auto"/>
          <w:szCs w:val="21"/>
          <w:highlight w:val="none"/>
          <w:shd w:val="clear" w:color="auto" w:fill="FFFFFF"/>
          <w:lang w:val="en-US" w:eastAsia="zh-CN"/>
        </w:rPr>
        <w:t>投标人</w:t>
      </w:r>
      <w:r>
        <w:rPr>
          <w:rFonts w:hint="eastAsia" w:ascii="宋体" w:hAnsi="宋体" w:eastAsia="宋体" w:cs="宋体"/>
          <w:bCs/>
          <w:color w:val="auto"/>
          <w:szCs w:val="21"/>
          <w:highlight w:val="none"/>
          <w:shd w:val="clear" w:color="auto" w:fill="FFFFFF"/>
          <w:lang w:val="en-US" w:eastAsia="zh-CN"/>
        </w:rPr>
        <w:t>自行承诺)。</w:t>
      </w:r>
    </w:p>
    <w:p w14:paraId="41A60A27">
      <w:pPr>
        <w:spacing w:line="360" w:lineRule="auto"/>
        <w:ind w:firstLine="420" w:firstLineChars="200"/>
        <w:jc w:val="left"/>
        <w:rPr>
          <w:rFonts w:hint="eastAsia" w:ascii="宋体" w:hAnsi="宋体" w:eastAsia="宋体" w:cs="宋体"/>
          <w:bCs/>
          <w:color w:val="auto"/>
          <w:szCs w:val="21"/>
          <w:highlight w:val="none"/>
          <w:shd w:val="clear" w:color="auto" w:fill="FFFFFF"/>
          <w:lang w:val="en-US" w:eastAsia="zh-CN"/>
        </w:rPr>
      </w:pPr>
      <w:r>
        <w:rPr>
          <w:rFonts w:hint="eastAsia" w:ascii="宋体" w:hAnsi="宋体" w:eastAsia="宋体" w:cs="宋体"/>
          <w:bCs/>
          <w:color w:val="auto"/>
          <w:szCs w:val="21"/>
          <w:highlight w:val="none"/>
          <w:shd w:val="clear" w:color="auto" w:fill="FFFFFF"/>
          <w:lang w:val="en-US" w:eastAsia="zh-CN"/>
        </w:rPr>
        <w:t>②</w:t>
      </w:r>
      <w:r>
        <w:rPr>
          <w:rFonts w:hint="eastAsia" w:ascii="宋体" w:hAnsi="宋体" w:cs="宋体"/>
          <w:bCs/>
          <w:color w:val="auto"/>
          <w:szCs w:val="21"/>
          <w:highlight w:val="none"/>
          <w:shd w:val="clear" w:color="auto" w:fill="FFFFFF"/>
          <w:lang w:val="en-US" w:eastAsia="zh-CN"/>
        </w:rPr>
        <w:t>投标人</w:t>
      </w:r>
      <w:r>
        <w:rPr>
          <w:rFonts w:hint="eastAsia" w:ascii="宋体" w:hAnsi="宋体" w:eastAsia="宋体" w:cs="宋体"/>
          <w:bCs/>
          <w:color w:val="auto"/>
          <w:szCs w:val="21"/>
          <w:highlight w:val="none"/>
          <w:shd w:val="clear" w:color="auto" w:fill="FFFFFF"/>
          <w:lang w:val="en-US" w:eastAsia="zh-CN"/>
        </w:rPr>
        <w:t>提供在“信用中国”网站(https://www.creditchina.gov.cn/)“信用服务”-“失信被执行人”-跳转至“中国执行信息公开网”网站(http://zxgk.court.gov.cn/shixin/)、“个人信用”-“失信被执行人名单查询”查询相关主体(含</w:t>
      </w:r>
      <w:r>
        <w:rPr>
          <w:rFonts w:hint="eastAsia" w:ascii="宋体" w:hAnsi="宋体" w:cs="宋体"/>
          <w:bCs/>
          <w:color w:val="auto"/>
          <w:szCs w:val="21"/>
          <w:highlight w:val="none"/>
          <w:shd w:val="clear" w:color="auto" w:fill="FFFFFF"/>
          <w:lang w:val="en-US" w:eastAsia="zh-CN"/>
        </w:rPr>
        <w:t>投标人</w:t>
      </w:r>
      <w:r>
        <w:rPr>
          <w:rFonts w:hint="eastAsia" w:ascii="宋体" w:hAnsi="宋体" w:eastAsia="宋体" w:cs="宋体"/>
          <w:bCs/>
          <w:color w:val="auto"/>
          <w:szCs w:val="21"/>
          <w:highlight w:val="none"/>
          <w:shd w:val="clear" w:color="auto" w:fill="FFFFFF"/>
          <w:lang w:val="en-US" w:eastAsia="zh-CN"/>
        </w:rPr>
        <w:t>、</w:t>
      </w:r>
      <w:r>
        <w:rPr>
          <w:rFonts w:hint="eastAsia" w:ascii="宋体" w:hAnsi="宋体" w:cs="宋体"/>
          <w:bCs/>
          <w:color w:val="auto"/>
          <w:szCs w:val="21"/>
          <w:highlight w:val="none"/>
          <w:shd w:val="clear" w:color="auto" w:fill="FFFFFF"/>
          <w:lang w:val="en-US" w:eastAsia="zh-CN"/>
        </w:rPr>
        <w:t>投标人</w:t>
      </w:r>
      <w:r>
        <w:rPr>
          <w:rFonts w:hint="eastAsia" w:ascii="宋体" w:hAnsi="宋体" w:eastAsia="宋体" w:cs="宋体"/>
          <w:bCs/>
          <w:color w:val="auto"/>
          <w:szCs w:val="21"/>
          <w:highlight w:val="none"/>
          <w:shd w:val="clear" w:color="auto" w:fill="FFFFFF"/>
          <w:lang w:val="en-US" w:eastAsia="zh-CN"/>
        </w:rPr>
        <w:t>法定代表人、项目负责人，企业以单位名称查询法人；个人以姓名和身份证号查询自然人)的查询网页，查询日期在公告发布日期之后至投标截止时间前，经查询有被列入失信记录的将被取消投标资格。</w:t>
      </w:r>
      <w:r>
        <w:rPr>
          <w:rFonts w:hint="eastAsia" w:ascii="宋体" w:hAnsi="宋体" w:eastAsia="宋体" w:cs="宋体"/>
          <w:bCs/>
          <w:color w:val="auto"/>
          <w:szCs w:val="21"/>
          <w:highlight w:val="none"/>
          <w:shd w:val="clear" w:color="auto" w:fill="FFFFFF"/>
          <w:lang w:val="en-US" w:eastAsia="zh-CN"/>
        </w:rPr>
        <w:br w:type="textWrapping"/>
      </w:r>
      <w:r>
        <w:rPr>
          <w:rFonts w:hint="eastAsia" w:ascii="宋体" w:hAnsi="宋体" w:cs="宋体"/>
          <w:bCs/>
          <w:color w:val="auto"/>
          <w:szCs w:val="21"/>
          <w:highlight w:val="none"/>
          <w:shd w:val="clear" w:color="auto" w:fill="FFFFFF"/>
          <w:lang w:val="en-US" w:eastAsia="zh-CN"/>
        </w:rPr>
        <w:t xml:space="preserve">  3.</w:t>
      </w:r>
      <w:r>
        <w:rPr>
          <w:rFonts w:hint="eastAsia" w:ascii="宋体" w:hAnsi="宋体" w:eastAsia="宋体" w:cs="宋体"/>
          <w:bCs/>
          <w:color w:val="auto"/>
          <w:szCs w:val="21"/>
          <w:highlight w:val="none"/>
          <w:shd w:val="clear" w:color="auto" w:fill="FFFFFF"/>
          <w:lang w:val="en-US" w:eastAsia="zh-CN"/>
        </w:rPr>
        <w:t>5.其他要求：</w:t>
      </w:r>
    </w:p>
    <w:p w14:paraId="7AA0DABC">
      <w:pPr>
        <w:spacing w:line="360" w:lineRule="auto"/>
        <w:ind w:firstLine="420" w:firstLineChars="200"/>
        <w:jc w:val="left"/>
        <w:rPr>
          <w:rFonts w:hint="eastAsia" w:ascii="宋体" w:hAnsi="宋体" w:eastAsia="宋体" w:cs="宋体"/>
          <w:bCs/>
          <w:color w:val="auto"/>
          <w:szCs w:val="21"/>
          <w:highlight w:val="none"/>
          <w:shd w:val="clear" w:color="auto" w:fill="FFFFFF"/>
          <w:lang w:val="en-US" w:eastAsia="zh-CN"/>
        </w:rPr>
      </w:pPr>
      <w:r>
        <w:rPr>
          <w:rFonts w:hint="eastAsia" w:ascii="宋体" w:hAnsi="宋体" w:cs="宋体"/>
          <w:bCs/>
          <w:color w:val="auto"/>
          <w:szCs w:val="21"/>
          <w:highlight w:val="none"/>
          <w:shd w:val="clear" w:color="auto" w:fill="FFFFFF"/>
          <w:lang w:val="en-US" w:eastAsia="zh-CN"/>
        </w:rPr>
        <w:t>3.</w:t>
      </w:r>
      <w:r>
        <w:rPr>
          <w:rFonts w:hint="eastAsia" w:ascii="宋体" w:hAnsi="宋体" w:eastAsia="宋体" w:cs="宋体"/>
          <w:bCs/>
          <w:color w:val="auto"/>
          <w:szCs w:val="21"/>
          <w:highlight w:val="none"/>
          <w:shd w:val="clear" w:color="auto" w:fill="FFFFFF"/>
          <w:lang w:val="en-US" w:eastAsia="zh-CN"/>
        </w:rPr>
        <w:t>5.1</w:t>
      </w:r>
      <w:r>
        <w:rPr>
          <w:rFonts w:hint="eastAsia" w:ascii="宋体" w:hAnsi="宋体" w:cs="宋体"/>
          <w:bCs/>
          <w:color w:val="auto"/>
          <w:szCs w:val="21"/>
          <w:highlight w:val="none"/>
          <w:shd w:val="clear" w:color="auto" w:fill="FFFFFF"/>
          <w:lang w:val="en-US" w:eastAsia="zh-CN"/>
        </w:rPr>
        <w:t>投标人</w:t>
      </w:r>
      <w:r>
        <w:rPr>
          <w:rFonts w:hint="eastAsia" w:ascii="宋体" w:hAnsi="宋体" w:eastAsia="宋体" w:cs="宋体"/>
          <w:bCs/>
          <w:color w:val="auto"/>
          <w:szCs w:val="21"/>
          <w:highlight w:val="none"/>
          <w:shd w:val="clear" w:color="auto" w:fill="FFFFFF"/>
          <w:lang w:val="en-US" w:eastAsia="zh-CN"/>
        </w:rPr>
        <w:t>的法定代表人的授权委托人和项目负责人须提供</w:t>
      </w:r>
      <w:r>
        <w:rPr>
          <w:rFonts w:hint="eastAsia" w:ascii="宋体" w:hAnsi="宋体" w:cs="宋体"/>
          <w:bCs/>
          <w:color w:val="auto"/>
          <w:szCs w:val="21"/>
          <w:highlight w:val="none"/>
          <w:shd w:val="clear" w:color="auto" w:fill="FFFFFF"/>
          <w:lang w:val="en-US" w:eastAsia="zh-CN"/>
        </w:rPr>
        <w:t>投标人</w:t>
      </w:r>
      <w:r>
        <w:rPr>
          <w:rFonts w:hint="eastAsia" w:ascii="宋体" w:hAnsi="宋体" w:eastAsia="宋体" w:cs="宋体"/>
          <w:bCs/>
          <w:color w:val="auto"/>
          <w:szCs w:val="21"/>
          <w:highlight w:val="none"/>
          <w:shd w:val="clear" w:color="auto" w:fill="FFFFFF"/>
          <w:lang w:val="en-US" w:eastAsia="zh-CN"/>
        </w:rPr>
        <w:t>自2024年0</w:t>
      </w:r>
      <w:r>
        <w:rPr>
          <w:rFonts w:hint="eastAsia" w:ascii="宋体" w:hAnsi="宋体" w:cs="宋体"/>
          <w:bCs/>
          <w:color w:val="auto"/>
          <w:szCs w:val="21"/>
          <w:highlight w:val="none"/>
          <w:shd w:val="clear" w:color="auto" w:fill="FFFFFF"/>
          <w:lang w:val="en-US" w:eastAsia="zh-CN"/>
        </w:rPr>
        <w:t>2</w:t>
      </w:r>
      <w:r>
        <w:rPr>
          <w:rFonts w:hint="eastAsia" w:ascii="宋体" w:hAnsi="宋体" w:eastAsia="宋体" w:cs="宋体"/>
          <w:bCs/>
          <w:color w:val="auto"/>
          <w:szCs w:val="21"/>
          <w:highlight w:val="none"/>
          <w:shd w:val="clear" w:color="auto" w:fill="FFFFFF"/>
          <w:lang w:val="en-US" w:eastAsia="zh-CN"/>
        </w:rPr>
        <w:t>月01日以来任意6个月为其缴纳的养老保险证明(以当地社保部门出具的查询明细表加盖社保部门印章或网络查询页为准，查询日期为公告发布之后至投标截止时间前)；</w:t>
      </w:r>
    </w:p>
    <w:p w14:paraId="765C0167">
      <w:pPr>
        <w:spacing w:line="360" w:lineRule="auto"/>
        <w:ind w:firstLine="420" w:firstLineChars="200"/>
        <w:jc w:val="left"/>
        <w:rPr>
          <w:rFonts w:hint="eastAsia" w:ascii="宋体" w:hAnsi="宋体" w:eastAsia="宋体" w:cs="宋体"/>
          <w:bCs/>
          <w:color w:val="auto"/>
          <w:szCs w:val="21"/>
          <w:highlight w:val="none"/>
          <w:shd w:val="clear" w:color="auto" w:fill="FFFFFF"/>
          <w:lang w:val="en-US" w:eastAsia="zh-CN"/>
        </w:rPr>
      </w:pPr>
      <w:r>
        <w:rPr>
          <w:rFonts w:hint="eastAsia" w:ascii="宋体" w:hAnsi="宋体" w:cs="宋体"/>
          <w:bCs/>
          <w:color w:val="auto"/>
          <w:szCs w:val="21"/>
          <w:highlight w:val="none"/>
          <w:shd w:val="clear" w:color="auto" w:fill="FFFFFF"/>
          <w:lang w:val="en-US" w:eastAsia="zh-CN"/>
        </w:rPr>
        <w:t>3.</w:t>
      </w:r>
      <w:r>
        <w:rPr>
          <w:rFonts w:hint="eastAsia" w:ascii="宋体" w:hAnsi="宋体" w:eastAsia="宋体" w:cs="宋体"/>
          <w:bCs/>
          <w:color w:val="auto"/>
          <w:szCs w:val="21"/>
          <w:highlight w:val="none"/>
          <w:shd w:val="clear" w:color="auto" w:fill="FFFFFF"/>
          <w:lang w:val="en-US" w:eastAsia="zh-CN"/>
        </w:rPr>
        <w:t>5.2</w:t>
      </w:r>
      <w:r>
        <w:rPr>
          <w:rFonts w:hint="eastAsia" w:ascii="宋体" w:hAnsi="宋体" w:cs="宋体"/>
          <w:bCs/>
          <w:color w:val="auto"/>
          <w:szCs w:val="21"/>
          <w:highlight w:val="none"/>
          <w:shd w:val="clear" w:color="auto" w:fill="FFFFFF"/>
          <w:lang w:val="en-US" w:eastAsia="zh-CN"/>
        </w:rPr>
        <w:t>投标人</w:t>
      </w:r>
      <w:r>
        <w:rPr>
          <w:rFonts w:hint="eastAsia" w:ascii="宋体" w:hAnsi="宋体" w:eastAsia="宋体" w:cs="宋体"/>
          <w:bCs/>
          <w:color w:val="auto"/>
          <w:szCs w:val="21"/>
          <w:highlight w:val="none"/>
          <w:shd w:val="clear" w:color="auto" w:fill="FFFFFF"/>
          <w:lang w:val="en-US" w:eastAsia="zh-CN"/>
        </w:rPr>
        <w:t>单位负责人与其他</w:t>
      </w:r>
      <w:r>
        <w:rPr>
          <w:rFonts w:hint="eastAsia" w:ascii="宋体" w:hAnsi="宋体" w:cs="宋体"/>
          <w:bCs/>
          <w:color w:val="auto"/>
          <w:szCs w:val="21"/>
          <w:highlight w:val="none"/>
          <w:shd w:val="clear" w:color="auto" w:fill="FFFFFF"/>
          <w:lang w:val="en-US" w:eastAsia="zh-CN"/>
        </w:rPr>
        <w:t>投标人</w:t>
      </w:r>
      <w:r>
        <w:rPr>
          <w:rFonts w:hint="eastAsia" w:ascii="宋体" w:hAnsi="宋体" w:eastAsia="宋体" w:cs="宋体"/>
          <w:bCs/>
          <w:color w:val="auto"/>
          <w:szCs w:val="21"/>
          <w:highlight w:val="none"/>
          <w:shd w:val="clear" w:color="auto" w:fill="FFFFFF"/>
          <w:lang w:val="en-US" w:eastAsia="zh-CN"/>
        </w:rPr>
        <w:t>单位负责人为同一人或者</w:t>
      </w:r>
      <w:r>
        <w:rPr>
          <w:rFonts w:hint="eastAsia" w:ascii="宋体" w:hAnsi="宋体" w:cs="宋体"/>
          <w:bCs/>
          <w:color w:val="auto"/>
          <w:szCs w:val="21"/>
          <w:highlight w:val="none"/>
          <w:shd w:val="clear" w:color="auto" w:fill="FFFFFF"/>
          <w:lang w:val="en-US" w:eastAsia="zh-CN"/>
        </w:rPr>
        <w:t>投标人</w:t>
      </w:r>
      <w:r>
        <w:rPr>
          <w:rFonts w:hint="eastAsia" w:ascii="宋体" w:hAnsi="宋体" w:eastAsia="宋体" w:cs="宋体"/>
          <w:bCs/>
          <w:color w:val="auto"/>
          <w:szCs w:val="21"/>
          <w:highlight w:val="none"/>
          <w:shd w:val="clear" w:color="auto" w:fill="FFFFFF"/>
          <w:lang w:val="en-US" w:eastAsia="zh-CN"/>
        </w:rPr>
        <w:t>与其他</w:t>
      </w:r>
      <w:r>
        <w:rPr>
          <w:rFonts w:hint="eastAsia" w:ascii="宋体" w:hAnsi="宋体" w:cs="宋体"/>
          <w:bCs/>
          <w:color w:val="auto"/>
          <w:szCs w:val="21"/>
          <w:highlight w:val="none"/>
          <w:shd w:val="clear" w:color="auto" w:fill="FFFFFF"/>
          <w:lang w:val="en-US" w:eastAsia="zh-CN"/>
        </w:rPr>
        <w:t>投标人</w:t>
      </w:r>
      <w:r>
        <w:rPr>
          <w:rFonts w:hint="eastAsia" w:ascii="宋体" w:hAnsi="宋体" w:eastAsia="宋体" w:cs="宋体"/>
          <w:bCs/>
          <w:color w:val="auto"/>
          <w:szCs w:val="21"/>
          <w:highlight w:val="none"/>
          <w:shd w:val="clear" w:color="auto" w:fill="FFFFFF"/>
          <w:lang w:val="en-US" w:eastAsia="zh-CN"/>
        </w:rPr>
        <w:t>存在控股、管理关系的不同单位，不得同时参加同一标段投标，提供</w:t>
      </w:r>
      <w:r>
        <w:rPr>
          <w:rFonts w:hint="eastAsia" w:ascii="宋体" w:hAnsi="宋体" w:cs="宋体"/>
          <w:bCs/>
          <w:color w:val="auto"/>
          <w:szCs w:val="21"/>
          <w:highlight w:val="none"/>
          <w:shd w:val="clear" w:color="auto" w:fill="FFFFFF"/>
          <w:lang w:val="en-US" w:eastAsia="zh-CN"/>
        </w:rPr>
        <w:t>投标人</w:t>
      </w:r>
      <w:r>
        <w:rPr>
          <w:rFonts w:hint="eastAsia" w:ascii="宋体" w:hAnsi="宋体" w:eastAsia="宋体" w:cs="宋体"/>
          <w:bCs/>
          <w:color w:val="auto"/>
          <w:szCs w:val="21"/>
          <w:highlight w:val="none"/>
          <w:shd w:val="clear" w:color="auto" w:fill="FFFFFF"/>
          <w:lang w:val="en-US" w:eastAsia="zh-CN"/>
        </w:rPr>
        <w:t>在“国家企业信用信息公示系统”中公示的公司信息、股东或投资人信息及</w:t>
      </w:r>
      <w:r>
        <w:rPr>
          <w:rFonts w:hint="eastAsia" w:ascii="宋体" w:hAnsi="宋体" w:cs="宋体"/>
          <w:bCs/>
          <w:color w:val="auto"/>
          <w:szCs w:val="21"/>
          <w:highlight w:val="none"/>
          <w:shd w:val="clear" w:color="auto" w:fill="FFFFFF"/>
          <w:lang w:val="en-US" w:eastAsia="zh-CN"/>
        </w:rPr>
        <w:t>未被</w:t>
      </w:r>
      <w:r>
        <w:rPr>
          <w:rFonts w:hint="eastAsia" w:ascii="宋体" w:hAnsi="宋体" w:eastAsia="宋体" w:cs="宋体"/>
          <w:bCs/>
          <w:color w:val="auto"/>
          <w:szCs w:val="21"/>
          <w:highlight w:val="none"/>
          <w:shd w:val="clear" w:color="auto" w:fill="FFFFFF"/>
          <w:lang w:val="en-US" w:eastAsia="zh-CN"/>
        </w:rPr>
        <w:t>列入严重违法失信名单(黑名单)查询信息（需提供网站查询打印页</w:t>
      </w:r>
      <w:r>
        <w:rPr>
          <w:rFonts w:hint="eastAsia" w:ascii="宋体" w:hAnsi="宋体" w:cs="宋体"/>
          <w:bCs/>
          <w:color w:val="auto"/>
          <w:szCs w:val="21"/>
          <w:highlight w:val="none"/>
          <w:shd w:val="clear" w:color="auto" w:fill="FFFFFF"/>
          <w:lang w:val="en-US" w:eastAsia="zh-CN"/>
        </w:rPr>
        <w:t>，</w:t>
      </w:r>
      <w:r>
        <w:rPr>
          <w:rFonts w:hint="eastAsia" w:ascii="宋体" w:hAnsi="宋体" w:eastAsia="宋体" w:cs="宋体"/>
          <w:bCs/>
          <w:color w:val="auto"/>
          <w:szCs w:val="21"/>
          <w:highlight w:val="none"/>
          <w:shd w:val="clear" w:color="auto" w:fill="FFFFFF"/>
          <w:lang w:val="en-US" w:eastAsia="zh-CN"/>
        </w:rPr>
        <w:t>查询日期为公告发布之后至投标截止时间前）；</w:t>
      </w:r>
    </w:p>
    <w:p w14:paraId="73A940E4">
      <w:pPr>
        <w:spacing w:line="360" w:lineRule="auto"/>
        <w:ind w:firstLine="420" w:firstLineChars="200"/>
        <w:jc w:val="left"/>
        <w:rPr>
          <w:rFonts w:hint="eastAsia" w:ascii="宋体" w:hAnsi="宋体" w:eastAsia="宋体" w:cs="宋体"/>
          <w:bCs/>
          <w:color w:val="auto"/>
          <w:szCs w:val="21"/>
          <w:highlight w:val="none"/>
          <w:shd w:val="clear" w:color="auto" w:fill="FFFFFF"/>
          <w:lang w:val="en-US" w:eastAsia="zh-CN"/>
        </w:rPr>
      </w:pPr>
      <w:r>
        <w:rPr>
          <w:rFonts w:hint="eastAsia" w:ascii="宋体" w:hAnsi="宋体" w:cs="宋体"/>
          <w:bCs/>
          <w:color w:val="auto"/>
          <w:szCs w:val="21"/>
          <w:highlight w:val="none"/>
          <w:shd w:val="clear" w:color="auto" w:fill="FFFFFF"/>
          <w:lang w:val="en-US" w:eastAsia="zh-CN"/>
        </w:rPr>
        <w:t>3.</w:t>
      </w:r>
      <w:r>
        <w:rPr>
          <w:rFonts w:hint="eastAsia" w:ascii="宋体" w:hAnsi="宋体" w:eastAsia="宋体" w:cs="宋体"/>
          <w:bCs/>
          <w:color w:val="auto"/>
          <w:szCs w:val="21"/>
          <w:highlight w:val="none"/>
          <w:shd w:val="clear" w:color="auto" w:fill="FFFFFF"/>
          <w:lang w:val="en-US" w:eastAsia="zh-CN"/>
        </w:rPr>
        <w:t>5.3</w:t>
      </w:r>
      <w:r>
        <w:rPr>
          <w:rFonts w:hint="eastAsia" w:ascii="宋体" w:hAnsi="宋体" w:cs="宋体"/>
          <w:bCs/>
          <w:color w:val="auto"/>
          <w:szCs w:val="21"/>
          <w:highlight w:val="none"/>
          <w:shd w:val="clear" w:color="auto" w:fill="FFFFFF"/>
          <w:lang w:val="en-US" w:eastAsia="zh-CN"/>
        </w:rPr>
        <w:t>投标人</w:t>
      </w:r>
      <w:r>
        <w:rPr>
          <w:rFonts w:hint="eastAsia" w:ascii="宋体" w:hAnsi="宋体" w:eastAsia="宋体" w:cs="宋体"/>
          <w:bCs/>
          <w:color w:val="auto"/>
          <w:szCs w:val="21"/>
          <w:highlight w:val="none"/>
          <w:shd w:val="clear" w:color="auto" w:fill="FFFFFF"/>
          <w:lang w:val="en-US" w:eastAsia="zh-CN"/>
        </w:rPr>
        <w:t>需承诺(</w:t>
      </w:r>
      <w:r>
        <w:rPr>
          <w:rFonts w:hint="eastAsia" w:ascii="宋体" w:hAnsi="宋体" w:cs="宋体"/>
          <w:bCs/>
          <w:color w:val="auto"/>
          <w:szCs w:val="21"/>
          <w:highlight w:val="none"/>
          <w:shd w:val="clear" w:color="auto" w:fill="FFFFFF"/>
          <w:lang w:val="en-US" w:eastAsia="zh-CN"/>
        </w:rPr>
        <w:t>投标人</w:t>
      </w:r>
      <w:r>
        <w:rPr>
          <w:rFonts w:hint="eastAsia" w:ascii="宋体" w:hAnsi="宋体" w:eastAsia="宋体" w:cs="宋体"/>
          <w:bCs/>
          <w:color w:val="auto"/>
          <w:szCs w:val="21"/>
          <w:highlight w:val="none"/>
          <w:shd w:val="clear" w:color="auto" w:fill="FFFFFF"/>
          <w:lang w:val="en-US" w:eastAsia="zh-CN"/>
        </w:rPr>
        <w:t>、企业法定代表人、项目负责人）近三年无行贿犯罪记录（出具承诺，格式自拟）；</w:t>
      </w:r>
    </w:p>
    <w:p w14:paraId="0560DD9A">
      <w:pPr>
        <w:spacing w:line="360" w:lineRule="auto"/>
        <w:ind w:firstLine="420" w:firstLineChars="200"/>
        <w:jc w:val="left"/>
        <w:rPr>
          <w:rFonts w:hint="eastAsia" w:ascii="宋体" w:hAnsi="宋体" w:eastAsia="宋体" w:cs="宋体"/>
          <w:bCs/>
          <w:color w:val="auto"/>
          <w:szCs w:val="21"/>
          <w:highlight w:val="none"/>
          <w:shd w:val="clear" w:color="auto" w:fill="FFFFFF"/>
        </w:rPr>
      </w:pPr>
      <w:r>
        <w:rPr>
          <w:rFonts w:hint="eastAsia" w:ascii="宋体" w:hAnsi="宋体" w:cs="宋体"/>
          <w:bCs/>
          <w:color w:val="auto"/>
          <w:szCs w:val="21"/>
          <w:highlight w:val="none"/>
          <w:shd w:val="clear" w:color="auto" w:fill="FFFFFF"/>
          <w:lang w:val="en-US" w:eastAsia="zh-CN"/>
        </w:rPr>
        <w:t>3.</w:t>
      </w:r>
      <w:r>
        <w:rPr>
          <w:rFonts w:hint="eastAsia" w:ascii="宋体" w:hAnsi="宋体" w:eastAsia="宋体" w:cs="宋体"/>
          <w:bCs/>
          <w:color w:val="auto"/>
          <w:szCs w:val="21"/>
          <w:highlight w:val="none"/>
          <w:shd w:val="clear" w:color="auto" w:fill="FFFFFF"/>
          <w:lang w:val="en-US" w:eastAsia="zh-CN"/>
        </w:rPr>
        <w:t>6.本次招标不接受联合体投标。</w:t>
      </w:r>
    </w:p>
    <w:p w14:paraId="0CA5CF9C">
      <w:pPr>
        <w:spacing w:line="400" w:lineRule="exact"/>
        <w:outlineLvl w:val="1"/>
        <w:rPr>
          <w:rFonts w:hint="eastAsia"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4、招标文件的获取</w:t>
      </w:r>
      <w:bookmarkEnd w:id="17"/>
      <w:bookmarkEnd w:id="18"/>
      <w:bookmarkEnd w:id="19"/>
      <w:bookmarkEnd w:id="20"/>
    </w:p>
    <w:p w14:paraId="4CC05FAE">
      <w:pPr>
        <w:spacing w:line="400" w:lineRule="exact"/>
        <w:ind w:firstLine="420" w:firstLineChars="200"/>
        <w:outlineLvl w:val="1"/>
        <w:rPr>
          <w:rFonts w:hint="eastAsia" w:ascii="宋体" w:hAnsi="宋体" w:cs="宋体"/>
          <w:bCs/>
          <w:color w:val="auto"/>
          <w:szCs w:val="21"/>
          <w:highlight w:val="none"/>
          <w:shd w:val="clear" w:color="auto" w:fill="FFFFFF"/>
        </w:rPr>
      </w:pPr>
      <w:bookmarkStart w:id="21" w:name="_Toc28989"/>
      <w:bookmarkStart w:id="22" w:name="_Toc19434"/>
      <w:bookmarkStart w:id="23" w:name="_Toc23849"/>
      <w:bookmarkStart w:id="24" w:name="_Toc13617"/>
      <w:r>
        <w:rPr>
          <w:rFonts w:hint="eastAsia" w:ascii="宋体" w:hAnsi="宋体" w:cs="宋体"/>
          <w:bCs/>
          <w:color w:val="auto"/>
          <w:szCs w:val="21"/>
          <w:highlight w:val="none"/>
          <w:shd w:val="clear" w:color="auto" w:fill="FFFFFF"/>
        </w:rPr>
        <w:t>4.1获取文件时间：202</w:t>
      </w:r>
      <w:r>
        <w:rPr>
          <w:rFonts w:hint="eastAsia" w:ascii="宋体" w:hAnsi="宋体" w:cs="宋体"/>
          <w:bCs/>
          <w:color w:val="auto"/>
          <w:szCs w:val="21"/>
          <w:highlight w:val="none"/>
          <w:shd w:val="clear" w:color="auto" w:fill="FFFFFF"/>
          <w:lang w:val="en-US" w:eastAsia="zh-CN"/>
        </w:rPr>
        <w:t>5</w:t>
      </w:r>
      <w:r>
        <w:rPr>
          <w:rFonts w:hint="eastAsia" w:ascii="宋体" w:hAnsi="宋体" w:cs="宋体"/>
          <w:bCs/>
          <w:color w:val="auto"/>
          <w:szCs w:val="21"/>
          <w:highlight w:val="none"/>
          <w:shd w:val="clear" w:color="auto" w:fill="FFFFFF"/>
        </w:rPr>
        <w:t>年</w:t>
      </w:r>
      <w:r>
        <w:rPr>
          <w:rFonts w:hint="eastAsia" w:ascii="宋体" w:hAnsi="宋体" w:cs="宋体"/>
          <w:bCs/>
          <w:color w:val="auto"/>
          <w:szCs w:val="21"/>
          <w:highlight w:val="none"/>
          <w:shd w:val="clear" w:color="auto" w:fill="FFFFFF"/>
          <w:lang w:val="en-US" w:eastAsia="zh-CN"/>
        </w:rPr>
        <w:t>3</w:t>
      </w:r>
      <w:r>
        <w:rPr>
          <w:rFonts w:hint="eastAsia" w:ascii="宋体" w:hAnsi="宋体" w:cs="宋体"/>
          <w:bCs/>
          <w:color w:val="auto"/>
          <w:szCs w:val="21"/>
          <w:highlight w:val="none"/>
          <w:shd w:val="clear" w:color="auto" w:fill="FFFFFF"/>
        </w:rPr>
        <w:t>月</w:t>
      </w:r>
      <w:r>
        <w:rPr>
          <w:rFonts w:hint="eastAsia" w:ascii="宋体" w:hAnsi="宋体" w:cs="宋体"/>
          <w:bCs/>
          <w:color w:val="auto"/>
          <w:szCs w:val="21"/>
          <w:highlight w:val="none"/>
          <w:shd w:val="clear" w:color="auto" w:fill="FFFFFF"/>
          <w:lang w:val="en-US" w:eastAsia="zh-CN"/>
        </w:rPr>
        <w:t>12</w:t>
      </w:r>
      <w:r>
        <w:rPr>
          <w:rFonts w:hint="eastAsia" w:ascii="宋体" w:hAnsi="宋体" w:cs="宋体"/>
          <w:bCs/>
          <w:color w:val="auto"/>
          <w:szCs w:val="21"/>
          <w:highlight w:val="none"/>
          <w:shd w:val="clear" w:color="auto" w:fill="FFFFFF"/>
        </w:rPr>
        <w:t>日00时00分至</w:t>
      </w:r>
      <w:r>
        <w:rPr>
          <w:rFonts w:hint="eastAsia" w:ascii="宋体" w:hAnsi="宋体" w:cs="宋体"/>
          <w:bCs/>
          <w:color w:val="auto"/>
          <w:szCs w:val="21"/>
          <w:highlight w:val="none"/>
          <w:shd w:val="clear" w:color="auto" w:fill="FFFFFF"/>
          <w:lang w:val="en-US" w:eastAsia="zh-CN"/>
        </w:rPr>
        <w:t>3</w:t>
      </w:r>
      <w:r>
        <w:rPr>
          <w:rFonts w:hint="eastAsia" w:ascii="宋体" w:hAnsi="宋体" w:cs="宋体"/>
          <w:bCs/>
          <w:color w:val="auto"/>
          <w:szCs w:val="21"/>
          <w:highlight w:val="none"/>
          <w:shd w:val="clear" w:color="auto" w:fill="FFFFFF"/>
        </w:rPr>
        <w:t>月</w:t>
      </w:r>
      <w:r>
        <w:rPr>
          <w:rFonts w:hint="eastAsia" w:ascii="宋体" w:hAnsi="宋体" w:cs="宋体"/>
          <w:bCs/>
          <w:color w:val="auto"/>
          <w:szCs w:val="21"/>
          <w:highlight w:val="none"/>
          <w:shd w:val="clear" w:color="auto" w:fill="FFFFFF"/>
          <w:lang w:val="en-US" w:eastAsia="zh-CN"/>
        </w:rPr>
        <w:t>18</w:t>
      </w:r>
      <w:bookmarkStart w:id="34" w:name="_GoBack"/>
      <w:bookmarkEnd w:id="34"/>
      <w:r>
        <w:rPr>
          <w:rFonts w:hint="eastAsia" w:ascii="宋体" w:hAnsi="宋体" w:cs="宋体"/>
          <w:bCs/>
          <w:color w:val="auto"/>
          <w:szCs w:val="21"/>
          <w:highlight w:val="none"/>
          <w:shd w:val="clear" w:color="auto" w:fill="FFFFFF"/>
        </w:rPr>
        <w:t>日23时59分。</w:t>
      </w:r>
    </w:p>
    <w:p w14:paraId="125BE72C">
      <w:pPr>
        <w:spacing w:line="400" w:lineRule="exact"/>
        <w:ind w:firstLine="420" w:firstLineChars="200"/>
        <w:outlineLvl w:val="1"/>
        <w:rPr>
          <w:rFonts w:hint="eastAsia" w:ascii="宋体" w:hAnsi="宋体" w:cs="宋体"/>
          <w:bCs/>
          <w:color w:val="auto"/>
          <w:szCs w:val="21"/>
          <w:highlight w:val="none"/>
          <w:shd w:val="clear" w:color="auto" w:fill="FFFFFF"/>
        </w:rPr>
      </w:pPr>
      <w:r>
        <w:rPr>
          <w:rFonts w:hint="eastAsia" w:ascii="宋体" w:hAnsi="宋体" w:cs="宋体"/>
          <w:bCs/>
          <w:color w:val="auto"/>
          <w:szCs w:val="21"/>
          <w:highlight w:val="none"/>
          <w:shd w:val="clear" w:color="auto" w:fill="FFFFFF"/>
        </w:rPr>
        <w:t>4.2获取文件方式：凡有意参加本项目的投标单位，登录阳光招标采购交易平台“新平台3.0注册入口”（http://aeps.sunbidding.com:8989/pages/register/register.html）完成企业账号注册，老用户无需重复注册。投标单位凭企业账号登录系统（http://aeps.sunbidding.com:8989/），点击项目信息——项目报名中——参与投标——网上报名（点击右上侧的“</w:t>
      </w:r>
      <w:r>
        <w:rPr>
          <w:rFonts w:hint="eastAsia" w:ascii="宋体" w:hAnsi="宋体" w:cs="宋体"/>
          <w:bCs/>
          <w:color w:val="auto"/>
          <w:szCs w:val="21"/>
          <w:highlight w:val="none"/>
          <w:shd w:val="clear" w:color="auto" w:fill="FFFFFF"/>
          <w:lang w:eastAsia="zh-CN"/>
        </w:rPr>
        <w:t>投标人</w:t>
      </w:r>
      <w:r>
        <w:rPr>
          <w:rFonts w:hint="eastAsia" w:ascii="宋体" w:hAnsi="宋体" w:cs="宋体"/>
          <w:bCs/>
          <w:color w:val="auto"/>
          <w:szCs w:val="21"/>
          <w:highlight w:val="none"/>
          <w:shd w:val="clear" w:color="auto" w:fill="FFFFFF"/>
        </w:rPr>
        <w:t>登记”）完成投标登记，投标单位在规定时间内未完成相应投标登记的，其投标将被拒绝。点击参与的项目——参与投标——招标文件下载，下载采购文件等相关资料。</w:t>
      </w:r>
    </w:p>
    <w:p w14:paraId="3F19ADC7">
      <w:pPr>
        <w:spacing w:line="400" w:lineRule="exact"/>
        <w:ind w:firstLine="420" w:firstLineChars="200"/>
        <w:outlineLvl w:val="1"/>
        <w:rPr>
          <w:rFonts w:hint="eastAsia" w:ascii="宋体" w:hAnsi="宋体" w:cs="宋体"/>
          <w:bCs/>
          <w:color w:val="auto"/>
          <w:szCs w:val="21"/>
          <w:highlight w:val="none"/>
          <w:shd w:val="clear" w:color="auto" w:fill="FFFFFF"/>
        </w:rPr>
      </w:pPr>
      <w:r>
        <w:rPr>
          <w:rFonts w:hint="eastAsia" w:ascii="宋体" w:hAnsi="宋体" w:cs="宋体"/>
          <w:bCs/>
          <w:color w:val="auto"/>
          <w:szCs w:val="21"/>
          <w:highlight w:val="none"/>
          <w:shd w:val="clear" w:color="auto" w:fill="FFFFFF"/>
        </w:rPr>
        <w:t>4.3招标文件售价：500元，平台服务费200元。招标文件下载时需缴纳招标文件费（网上缴费，售后不退）</w:t>
      </w:r>
    </w:p>
    <w:p w14:paraId="58E34909">
      <w:pPr>
        <w:spacing w:line="400" w:lineRule="exact"/>
        <w:ind w:firstLine="420" w:firstLineChars="200"/>
        <w:outlineLvl w:val="1"/>
        <w:rPr>
          <w:rFonts w:hint="default" w:ascii="宋体" w:hAnsi="宋体" w:cs="宋体"/>
          <w:bCs/>
          <w:color w:val="auto"/>
          <w:szCs w:val="21"/>
          <w:highlight w:val="none"/>
          <w:shd w:val="clear" w:color="auto" w:fill="FFFFFF"/>
        </w:rPr>
      </w:pPr>
      <w:r>
        <w:rPr>
          <w:rFonts w:hint="eastAsia" w:ascii="宋体" w:hAnsi="宋体" w:cs="宋体"/>
          <w:bCs/>
          <w:color w:val="auto"/>
          <w:szCs w:val="21"/>
          <w:highlight w:val="none"/>
          <w:shd w:val="clear" w:color="auto" w:fill="FFFFFF"/>
        </w:rPr>
        <w:t>“阳光易招”公共资源交易平台联系方式：</w:t>
      </w:r>
    </w:p>
    <w:p w14:paraId="58B6730C">
      <w:pPr>
        <w:spacing w:line="400" w:lineRule="exact"/>
        <w:ind w:firstLine="420" w:firstLineChars="200"/>
        <w:outlineLvl w:val="1"/>
        <w:rPr>
          <w:rFonts w:hint="default" w:ascii="宋体" w:hAnsi="宋体" w:cs="宋体"/>
          <w:bCs/>
          <w:color w:val="auto"/>
          <w:szCs w:val="21"/>
          <w:highlight w:val="none"/>
          <w:shd w:val="clear" w:color="auto" w:fill="FFFFFF"/>
        </w:rPr>
      </w:pPr>
      <w:r>
        <w:rPr>
          <w:rFonts w:hint="eastAsia" w:ascii="宋体" w:hAnsi="宋体" w:cs="宋体"/>
          <w:bCs/>
          <w:color w:val="auto"/>
          <w:szCs w:val="21"/>
          <w:highlight w:val="none"/>
          <w:shd w:val="clear" w:color="auto" w:fill="FFFFFF"/>
        </w:rPr>
        <w:t>客服QQ：2996146486、1327096509、3071084695</w:t>
      </w:r>
    </w:p>
    <w:p w14:paraId="230316BC">
      <w:pPr>
        <w:spacing w:line="400" w:lineRule="exact"/>
        <w:ind w:firstLine="420" w:firstLineChars="200"/>
        <w:outlineLvl w:val="1"/>
        <w:rPr>
          <w:rFonts w:hint="default" w:ascii="宋体" w:hAnsi="宋体" w:cs="宋体"/>
          <w:bCs/>
          <w:color w:val="auto"/>
          <w:szCs w:val="21"/>
          <w:highlight w:val="none"/>
          <w:shd w:val="clear" w:color="auto" w:fill="FFFFFF"/>
        </w:rPr>
      </w:pPr>
      <w:r>
        <w:rPr>
          <w:rFonts w:hint="eastAsia" w:ascii="宋体" w:hAnsi="宋体" w:cs="宋体"/>
          <w:bCs/>
          <w:color w:val="auto"/>
          <w:szCs w:val="21"/>
          <w:highlight w:val="none"/>
          <w:shd w:val="clear" w:color="auto" w:fill="FFFFFF"/>
        </w:rPr>
        <w:t>客服电话：0371-86581171  13674905985（8:00-21:30）</w:t>
      </w:r>
    </w:p>
    <w:p w14:paraId="72D5CE9B">
      <w:pPr>
        <w:spacing w:line="400" w:lineRule="exact"/>
        <w:ind w:firstLine="420" w:firstLineChars="200"/>
        <w:outlineLvl w:val="1"/>
        <w:rPr>
          <w:rFonts w:hint="eastAsia" w:ascii="宋体" w:hAnsi="宋体" w:cs="宋体"/>
          <w:bCs/>
          <w:color w:val="auto"/>
          <w:szCs w:val="21"/>
          <w:highlight w:val="none"/>
          <w:shd w:val="clear" w:color="auto" w:fill="FFFFFF"/>
        </w:rPr>
      </w:pPr>
      <w:r>
        <w:rPr>
          <w:rFonts w:hint="eastAsia" w:ascii="宋体" w:hAnsi="宋体" w:cs="宋体"/>
          <w:bCs/>
          <w:color w:val="auto"/>
          <w:szCs w:val="21"/>
          <w:highlight w:val="none"/>
          <w:shd w:val="clear" w:color="auto" w:fill="FFFFFF"/>
        </w:rPr>
        <w:t>CA办理电话：0371-86581173</w:t>
      </w:r>
    </w:p>
    <w:p w14:paraId="2673D552">
      <w:pPr>
        <w:spacing w:line="400" w:lineRule="exact"/>
        <w:ind w:firstLine="420" w:firstLineChars="200"/>
        <w:outlineLvl w:val="1"/>
        <w:rPr>
          <w:rFonts w:hint="default" w:ascii="宋体" w:hAnsi="宋体" w:cs="宋体"/>
          <w:bCs/>
          <w:color w:val="auto"/>
          <w:szCs w:val="21"/>
          <w:highlight w:val="none"/>
          <w:shd w:val="clear" w:color="auto" w:fill="FFFFFF"/>
        </w:rPr>
      </w:pPr>
      <w:r>
        <w:rPr>
          <w:rFonts w:hint="eastAsia" w:ascii="宋体" w:hAnsi="宋体" w:cs="宋体"/>
          <w:bCs/>
          <w:color w:val="auto"/>
          <w:szCs w:val="21"/>
          <w:highlight w:val="none"/>
          <w:shd w:val="clear" w:color="auto" w:fill="FFFFFF"/>
        </w:rPr>
        <w:t>联系地址：河南省郑州市郑东新区东风南路创业路绿地中心北塔16楼</w:t>
      </w:r>
    </w:p>
    <w:p w14:paraId="7371B968">
      <w:pPr>
        <w:spacing w:line="400" w:lineRule="exact"/>
        <w:outlineLvl w:val="1"/>
        <w:rPr>
          <w:rFonts w:hint="eastAsia" w:ascii="宋体" w:hAnsi="宋体" w:cs="宋体"/>
          <w:b/>
          <w:bCs w:val="0"/>
          <w:color w:val="auto"/>
          <w:szCs w:val="21"/>
          <w:highlight w:val="none"/>
          <w:shd w:val="clear" w:color="auto" w:fill="FFFFFF"/>
        </w:rPr>
      </w:pPr>
      <w:r>
        <w:rPr>
          <w:rFonts w:hint="eastAsia" w:ascii="宋体" w:hAnsi="宋体" w:cs="宋体"/>
          <w:b/>
          <w:bCs w:val="0"/>
          <w:color w:val="auto"/>
          <w:szCs w:val="21"/>
          <w:highlight w:val="none"/>
          <w:shd w:val="clear" w:color="auto" w:fill="FFFFFF"/>
        </w:rPr>
        <w:t>5、</w:t>
      </w:r>
      <w:bookmarkStart w:id="25" w:name="_Toc184635065"/>
      <w:r>
        <w:rPr>
          <w:rFonts w:hint="eastAsia" w:ascii="宋体" w:hAnsi="宋体" w:cs="宋体"/>
          <w:b/>
          <w:bCs w:val="0"/>
          <w:color w:val="auto"/>
          <w:szCs w:val="21"/>
          <w:highlight w:val="none"/>
          <w:shd w:val="clear" w:color="auto" w:fill="FFFFFF"/>
        </w:rPr>
        <w:t>投标文件的递交</w:t>
      </w:r>
      <w:bookmarkEnd w:id="21"/>
      <w:bookmarkEnd w:id="22"/>
      <w:bookmarkEnd w:id="23"/>
      <w:bookmarkEnd w:id="24"/>
      <w:bookmarkEnd w:id="25"/>
    </w:p>
    <w:p w14:paraId="241459E6">
      <w:pPr>
        <w:widowControl/>
        <w:shd w:val="clear" w:color="auto" w:fill="FFFFFF"/>
        <w:spacing w:line="400" w:lineRule="exact"/>
        <w:ind w:firstLine="420" w:firstLineChars="200"/>
        <w:jc w:val="left"/>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5.1投标文件递交截止时间：202</w:t>
      </w:r>
      <w:r>
        <w:rPr>
          <w:rFonts w:hint="eastAsia" w:ascii="宋体" w:hAnsi="宋体" w:cs="宋体"/>
          <w:color w:val="auto"/>
          <w:kern w:val="0"/>
          <w:szCs w:val="21"/>
          <w:highlight w:val="none"/>
          <w:shd w:val="clear" w:color="auto" w:fill="FFFFFF"/>
          <w:lang w:val="en-US" w:eastAsia="zh-CN"/>
        </w:rPr>
        <w:t>5</w:t>
      </w:r>
      <w:r>
        <w:rPr>
          <w:rFonts w:hint="eastAsia" w:ascii="宋体" w:hAnsi="宋体" w:cs="宋体"/>
          <w:color w:val="auto"/>
          <w:kern w:val="0"/>
          <w:szCs w:val="21"/>
          <w:highlight w:val="none"/>
          <w:shd w:val="clear" w:color="auto" w:fill="FFFFFF"/>
        </w:rPr>
        <w:t>年</w:t>
      </w:r>
      <w:r>
        <w:rPr>
          <w:rFonts w:hint="eastAsia" w:ascii="宋体" w:hAnsi="宋体" w:cs="宋体"/>
          <w:color w:val="auto"/>
          <w:kern w:val="0"/>
          <w:szCs w:val="21"/>
          <w:highlight w:val="none"/>
          <w:shd w:val="clear" w:color="auto" w:fill="FFFFFF"/>
          <w:lang w:val="en-US" w:eastAsia="zh-CN"/>
        </w:rPr>
        <w:t>4</w:t>
      </w:r>
      <w:r>
        <w:rPr>
          <w:rFonts w:hint="eastAsia" w:ascii="宋体" w:hAnsi="宋体" w:cs="宋体"/>
          <w:color w:val="auto"/>
          <w:kern w:val="0"/>
          <w:szCs w:val="21"/>
          <w:highlight w:val="none"/>
          <w:shd w:val="clear" w:color="auto" w:fill="FFFFFF"/>
        </w:rPr>
        <w:t>月</w:t>
      </w: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rPr>
        <w:t>日</w:t>
      </w:r>
      <w:r>
        <w:rPr>
          <w:rFonts w:hint="eastAsia" w:ascii="宋体" w:hAnsi="宋体" w:cs="宋体"/>
          <w:color w:val="auto"/>
          <w:kern w:val="0"/>
          <w:szCs w:val="21"/>
          <w:highlight w:val="none"/>
          <w:shd w:val="clear" w:color="auto" w:fill="FFFFFF"/>
          <w:lang w:val="en-US" w:eastAsia="zh-CN"/>
        </w:rPr>
        <w:t>10</w:t>
      </w:r>
      <w:r>
        <w:rPr>
          <w:rFonts w:hint="eastAsia" w:ascii="宋体" w:hAnsi="宋体" w:cs="宋体"/>
          <w:color w:val="auto"/>
          <w:kern w:val="0"/>
          <w:szCs w:val="21"/>
          <w:highlight w:val="none"/>
          <w:shd w:val="clear" w:color="auto" w:fill="FFFFFF"/>
        </w:rPr>
        <w:t>时</w:t>
      </w:r>
      <w:r>
        <w:rPr>
          <w:rFonts w:hint="eastAsia" w:ascii="宋体" w:hAnsi="宋体" w:cs="宋体"/>
          <w:color w:val="auto"/>
          <w:kern w:val="0"/>
          <w:szCs w:val="21"/>
          <w:highlight w:val="none"/>
          <w:shd w:val="clear" w:color="auto" w:fill="FFFFFF"/>
          <w:lang w:val="en-US" w:eastAsia="zh-CN"/>
        </w:rPr>
        <w:t>00</w:t>
      </w:r>
      <w:r>
        <w:rPr>
          <w:rFonts w:hint="eastAsia" w:ascii="宋体" w:hAnsi="宋体" w:cs="宋体"/>
          <w:color w:val="auto"/>
          <w:kern w:val="0"/>
          <w:szCs w:val="21"/>
          <w:highlight w:val="none"/>
          <w:shd w:val="clear" w:color="auto" w:fill="FFFFFF"/>
        </w:rPr>
        <w:t>分（北京时间）。</w:t>
      </w:r>
    </w:p>
    <w:p w14:paraId="60A1EAC7">
      <w:pPr>
        <w:widowControl/>
        <w:shd w:val="clear" w:color="auto" w:fill="FFFFFF"/>
        <w:spacing w:line="400" w:lineRule="exact"/>
        <w:ind w:firstLine="420" w:firstLineChars="200"/>
        <w:jc w:val="left"/>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5.2开标地点：河南阳光公共资源交易中心开标室</w:t>
      </w:r>
      <w:r>
        <w:rPr>
          <w:rFonts w:hint="eastAsia" w:ascii="宋体" w:hAnsi="宋体" w:cs="宋体"/>
          <w:color w:val="auto"/>
          <w:kern w:val="0"/>
          <w:szCs w:val="21"/>
          <w:highlight w:val="none"/>
          <w:shd w:val="clear" w:color="auto" w:fill="FFFFFF"/>
          <w:lang w:eastAsia="zh-CN"/>
        </w:rPr>
        <w:t>（河南省郑州市金水区东风南路创业路绿地中心北塔16楼）</w:t>
      </w:r>
      <w:r>
        <w:rPr>
          <w:rFonts w:hint="eastAsia" w:ascii="宋体" w:hAnsi="宋体" w:cs="宋体"/>
          <w:color w:val="auto"/>
          <w:kern w:val="0"/>
          <w:szCs w:val="21"/>
          <w:highlight w:val="none"/>
          <w:shd w:val="clear" w:color="auto" w:fill="FFFFFF"/>
        </w:rPr>
        <w:t>。</w:t>
      </w:r>
    </w:p>
    <w:p w14:paraId="2902CA0D">
      <w:pPr>
        <w:widowControl/>
        <w:shd w:val="clear" w:color="auto" w:fill="FFFFFF"/>
        <w:spacing w:line="400" w:lineRule="exact"/>
        <w:ind w:firstLine="420" w:firstLineChars="200"/>
        <w:jc w:val="left"/>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5.3</w:t>
      </w:r>
      <w:r>
        <w:rPr>
          <w:rFonts w:hint="eastAsia" w:ascii="宋体" w:hAnsi="宋体" w:cs="宋体"/>
          <w:color w:val="auto"/>
          <w:kern w:val="0"/>
          <w:szCs w:val="21"/>
          <w:highlight w:val="none"/>
          <w:shd w:val="clear" w:color="auto" w:fill="FFFFFF"/>
          <w:lang w:val="en-US" w:eastAsia="zh-CN"/>
        </w:rPr>
        <w:t>投标文件要求</w:t>
      </w:r>
      <w:r>
        <w:rPr>
          <w:rFonts w:hint="eastAsia" w:ascii="宋体" w:hAnsi="宋体" w:cs="宋体"/>
          <w:color w:val="auto"/>
          <w:kern w:val="0"/>
          <w:szCs w:val="21"/>
          <w:highlight w:val="none"/>
          <w:shd w:val="clear" w:color="auto" w:fill="FFFFFF"/>
        </w:rPr>
        <w:t>：一式五份（一正四副）标明正、副本，严格密封，在封口处加盖投标单位公章，对不符合以上要求或逾期送达的投标文件，</w:t>
      </w:r>
      <w:r>
        <w:rPr>
          <w:rFonts w:hint="eastAsia" w:ascii="宋体" w:hAnsi="宋体" w:cs="宋体"/>
          <w:color w:val="auto"/>
          <w:kern w:val="0"/>
          <w:szCs w:val="21"/>
          <w:highlight w:val="none"/>
          <w:shd w:val="clear" w:color="auto" w:fill="FFFFFF"/>
          <w:lang w:eastAsia="zh-CN"/>
        </w:rPr>
        <w:t>招标人</w:t>
      </w:r>
      <w:r>
        <w:rPr>
          <w:rFonts w:hint="eastAsia" w:ascii="宋体" w:hAnsi="宋体" w:cs="宋体"/>
          <w:color w:val="auto"/>
          <w:kern w:val="0"/>
          <w:szCs w:val="21"/>
          <w:highlight w:val="none"/>
          <w:shd w:val="clear" w:color="auto" w:fill="FFFFFF"/>
        </w:rPr>
        <w:t>将拒绝签收。</w:t>
      </w:r>
    </w:p>
    <w:p w14:paraId="40E1A7BE">
      <w:pPr>
        <w:spacing w:line="400" w:lineRule="exact"/>
        <w:outlineLvl w:val="1"/>
        <w:rPr>
          <w:rFonts w:hint="eastAsia" w:ascii="宋体" w:hAnsi="宋体" w:cs="宋体"/>
          <w:b/>
          <w:bCs w:val="0"/>
          <w:color w:val="auto"/>
          <w:szCs w:val="21"/>
          <w:highlight w:val="none"/>
          <w:shd w:val="clear" w:color="auto" w:fill="FFFFFF"/>
        </w:rPr>
      </w:pPr>
      <w:bookmarkStart w:id="26" w:name="_Toc6052"/>
      <w:bookmarkStart w:id="27" w:name="_Toc1255"/>
      <w:bookmarkStart w:id="28" w:name="_Toc18124"/>
      <w:bookmarkStart w:id="29" w:name="_Toc25061"/>
      <w:r>
        <w:rPr>
          <w:rFonts w:hint="eastAsia" w:ascii="宋体" w:hAnsi="宋体" w:cs="宋体"/>
          <w:b/>
          <w:bCs w:val="0"/>
          <w:color w:val="auto"/>
          <w:szCs w:val="21"/>
          <w:highlight w:val="none"/>
          <w:shd w:val="clear" w:color="auto" w:fill="FFFFFF"/>
        </w:rPr>
        <w:t>6、发布公告的媒介</w:t>
      </w:r>
      <w:bookmarkEnd w:id="26"/>
      <w:bookmarkEnd w:id="27"/>
      <w:bookmarkEnd w:id="28"/>
      <w:bookmarkEnd w:id="29"/>
    </w:p>
    <w:p w14:paraId="4248B4F8">
      <w:pPr>
        <w:spacing w:line="40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本次招标公告同时在《中国招标投标公共服务平台》、《河南招标采购综合网》、《阳光易招公共资源交易平台》上发布。</w:t>
      </w:r>
    </w:p>
    <w:p w14:paraId="10210C27">
      <w:pPr>
        <w:spacing w:line="400" w:lineRule="exact"/>
        <w:outlineLvl w:val="1"/>
        <w:rPr>
          <w:rFonts w:hint="eastAsia" w:ascii="宋体" w:hAnsi="宋体" w:cs="宋体"/>
          <w:b/>
          <w:bCs w:val="0"/>
          <w:color w:val="auto"/>
          <w:szCs w:val="21"/>
          <w:highlight w:val="none"/>
          <w:shd w:val="clear" w:color="auto" w:fill="FFFFFF"/>
        </w:rPr>
      </w:pPr>
      <w:bookmarkStart w:id="30" w:name="_Toc16947"/>
      <w:bookmarkStart w:id="31" w:name="_Toc4928"/>
      <w:bookmarkStart w:id="32" w:name="_Toc18218"/>
      <w:bookmarkStart w:id="33" w:name="_Toc7990"/>
      <w:r>
        <w:rPr>
          <w:rFonts w:hint="eastAsia" w:ascii="宋体" w:hAnsi="宋体" w:cs="宋体"/>
          <w:b/>
          <w:bCs w:val="0"/>
          <w:color w:val="auto"/>
          <w:szCs w:val="21"/>
          <w:highlight w:val="none"/>
          <w:shd w:val="clear" w:color="auto" w:fill="FFFFFF"/>
          <w:lang w:val="en-US" w:eastAsia="zh-CN"/>
        </w:rPr>
        <w:t>7、</w:t>
      </w:r>
      <w:bookmarkEnd w:id="30"/>
      <w:bookmarkEnd w:id="31"/>
      <w:bookmarkEnd w:id="32"/>
      <w:bookmarkEnd w:id="33"/>
      <w:r>
        <w:rPr>
          <w:rFonts w:hint="eastAsia" w:ascii="宋体" w:hAnsi="宋体" w:cs="宋体"/>
          <w:b/>
          <w:bCs w:val="0"/>
          <w:color w:val="auto"/>
          <w:szCs w:val="21"/>
          <w:highlight w:val="none"/>
          <w:shd w:val="clear" w:color="auto" w:fill="FFFFFF"/>
          <w:lang w:val="en-US" w:eastAsia="zh-CN"/>
        </w:rPr>
        <w:t>本次招标联系事项</w:t>
      </w:r>
    </w:p>
    <w:p w14:paraId="22EF21F1">
      <w:pPr>
        <w:spacing w:line="40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招标人</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 w:val="21"/>
          <w:szCs w:val="21"/>
          <w:lang w:val="en-US" w:eastAsia="zh-CN"/>
        </w:rPr>
        <w:t>郑州经开新创实业有限公司</w:t>
      </w:r>
      <w:r>
        <w:rPr>
          <w:rFonts w:hint="eastAsia" w:ascii="宋体" w:hAnsi="宋体" w:eastAsia="宋体" w:cs="宋体"/>
          <w:color w:val="auto"/>
          <w:szCs w:val="21"/>
          <w:highlight w:val="none"/>
          <w:shd w:val="clear" w:color="auto" w:fill="FFFFFF"/>
        </w:rPr>
        <w:t xml:space="preserve"> </w:t>
      </w:r>
    </w:p>
    <w:p w14:paraId="26EA70C6">
      <w:pPr>
        <w:spacing w:line="400" w:lineRule="exact"/>
        <w:ind w:firstLine="42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地  址：郑州经济技术开发区航海东路1776号中兴新业港9号楼3层</w:t>
      </w:r>
    </w:p>
    <w:p w14:paraId="159A5682">
      <w:pPr>
        <w:spacing w:line="40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联系人：</w:t>
      </w:r>
      <w:r>
        <w:rPr>
          <w:rFonts w:hint="eastAsia" w:ascii="宋体" w:hAnsi="宋体" w:cs="宋体"/>
          <w:color w:val="auto"/>
          <w:szCs w:val="21"/>
          <w:highlight w:val="none"/>
          <w:shd w:val="clear" w:color="auto" w:fill="FFFFFF"/>
          <w:lang w:val="en-US" w:eastAsia="zh-CN"/>
        </w:rPr>
        <w:t>王</w:t>
      </w:r>
      <w:r>
        <w:rPr>
          <w:rFonts w:hint="eastAsia" w:ascii="宋体" w:hAnsi="宋体" w:eastAsia="宋体" w:cs="宋体"/>
          <w:color w:val="auto"/>
          <w:szCs w:val="21"/>
          <w:highlight w:val="none"/>
          <w:shd w:val="clear" w:color="auto" w:fill="FFFFFF"/>
        </w:rPr>
        <w:t>老师</w:t>
      </w:r>
    </w:p>
    <w:p w14:paraId="771DF75E">
      <w:pPr>
        <w:spacing w:line="400" w:lineRule="exact"/>
        <w:ind w:firstLine="420" w:firstLineChars="200"/>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电  话：0371-60806963</w:t>
      </w:r>
    </w:p>
    <w:p w14:paraId="37723577">
      <w:pPr>
        <w:spacing w:line="40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val="en-US" w:eastAsia="zh-CN"/>
        </w:rPr>
        <w:t>电子邮件</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rPr>
        <w:fldChar w:fldCharType="begin"/>
      </w:r>
      <w:r>
        <w:rPr>
          <w:rFonts w:hint="eastAsia" w:ascii="宋体" w:hAnsi="宋体" w:eastAsia="宋体" w:cs="宋体"/>
          <w:color w:val="auto"/>
          <w:szCs w:val="21"/>
          <w:highlight w:val="none"/>
          <w:shd w:val="clear" w:color="auto" w:fill="FFFFFF"/>
        </w:rPr>
        <w:instrText xml:space="preserve"> HYPERLINK "mailto:zzjkcf@163.com" </w:instrText>
      </w:r>
      <w:r>
        <w:rPr>
          <w:rFonts w:hint="eastAsia" w:ascii="宋体" w:hAnsi="宋体" w:eastAsia="宋体" w:cs="宋体"/>
          <w:color w:val="auto"/>
          <w:szCs w:val="21"/>
          <w:highlight w:val="none"/>
          <w:shd w:val="clear" w:color="auto" w:fill="FFFFFF"/>
        </w:rPr>
        <w:fldChar w:fldCharType="separate"/>
      </w:r>
      <w:r>
        <w:rPr>
          <w:rStyle w:val="4"/>
          <w:rFonts w:hint="eastAsia" w:ascii="宋体" w:hAnsi="宋体" w:eastAsia="宋体" w:cs="宋体"/>
          <w:szCs w:val="21"/>
          <w:highlight w:val="none"/>
          <w:shd w:val="clear" w:color="auto" w:fill="FFFFFF"/>
        </w:rPr>
        <w:t>zzjkcf@163.com</w:t>
      </w:r>
      <w:r>
        <w:rPr>
          <w:rFonts w:hint="eastAsia" w:ascii="宋体" w:hAnsi="宋体" w:eastAsia="宋体" w:cs="宋体"/>
          <w:color w:val="auto"/>
          <w:szCs w:val="21"/>
          <w:highlight w:val="none"/>
          <w:shd w:val="clear" w:color="auto" w:fill="FFFFFF"/>
        </w:rPr>
        <w:fldChar w:fldCharType="end"/>
      </w:r>
    </w:p>
    <w:p w14:paraId="49C5BFF1">
      <w:pPr>
        <w:spacing w:line="400" w:lineRule="exact"/>
        <w:ind w:firstLine="420" w:firstLineChars="200"/>
        <w:rPr>
          <w:rFonts w:hint="eastAsia" w:ascii="宋体" w:hAnsi="宋体" w:eastAsia="宋体" w:cs="宋体"/>
          <w:color w:val="auto"/>
          <w:szCs w:val="21"/>
          <w:highlight w:val="none"/>
          <w:shd w:val="clear" w:color="auto" w:fill="FFFFFF"/>
        </w:rPr>
      </w:pPr>
    </w:p>
    <w:p w14:paraId="13FE7994">
      <w:pPr>
        <w:spacing w:line="400" w:lineRule="exact"/>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招标</w:t>
      </w:r>
      <w:r>
        <w:rPr>
          <w:rFonts w:hint="eastAsia" w:ascii="宋体" w:hAnsi="宋体" w:eastAsia="宋体" w:cs="宋体"/>
          <w:color w:val="auto"/>
          <w:szCs w:val="21"/>
          <w:highlight w:val="none"/>
          <w:shd w:val="clear" w:color="auto" w:fill="FFFFFF"/>
          <w:lang w:val="en-US" w:eastAsia="zh-CN"/>
        </w:rPr>
        <w:t>代理机构</w:t>
      </w:r>
      <w:r>
        <w:rPr>
          <w:rFonts w:hint="eastAsia" w:ascii="宋体" w:hAnsi="宋体" w:eastAsia="宋体" w:cs="宋体"/>
          <w:color w:val="auto"/>
          <w:szCs w:val="21"/>
          <w:highlight w:val="none"/>
          <w:shd w:val="clear" w:color="auto" w:fill="FFFFFF"/>
        </w:rPr>
        <w:t xml:space="preserve">： </w:t>
      </w:r>
      <w:r>
        <w:rPr>
          <w:rFonts w:hint="eastAsia" w:ascii="宋体" w:hAnsi="宋体" w:eastAsia="宋体" w:cs="宋体"/>
          <w:color w:val="auto"/>
          <w:szCs w:val="21"/>
          <w:highlight w:val="none"/>
          <w:shd w:val="clear" w:color="auto" w:fill="FFFFFF"/>
          <w:lang w:val="en-US" w:eastAsia="zh-CN"/>
        </w:rPr>
        <w:t>中韵天隆工程集团有限公司</w:t>
      </w:r>
    </w:p>
    <w:p w14:paraId="3571854E">
      <w:pPr>
        <w:spacing w:line="400" w:lineRule="exact"/>
        <w:ind w:firstLine="42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地  址：郑州市金水区青年路145号6号楼26层2601、2608号</w:t>
      </w:r>
    </w:p>
    <w:p w14:paraId="41EC9068">
      <w:pPr>
        <w:spacing w:line="400" w:lineRule="exact"/>
        <w:ind w:firstLine="42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联系人：刘</w:t>
      </w:r>
      <w:r>
        <w:rPr>
          <w:rFonts w:hint="eastAsia" w:ascii="宋体" w:hAnsi="宋体" w:cs="宋体"/>
          <w:color w:val="auto"/>
          <w:szCs w:val="21"/>
          <w:highlight w:val="none"/>
          <w:shd w:val="clear" w:color="auto" w:fill="FFFFFF"/>
          <w:lang w:val="en-US" w:eastAsia="zh-CN"/>
        </w:rPr>
        <w:t>先生</w:t>
      </w:r>
    </w:p>
    <w:p w14:paraId="35832991">
      <w:pPr>
        <w:spacing w:line="400" w:lineRule="exact"/>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电  话：</w:t>
      </w:r>
      <w:r>
        <w:rPr>
          <w:rFonts w:hint="eastAsia" w:ascii="宋体" w:hAnsi="宋体" w:cs="宋体"/>
          <w:color w:val="auto"/>
          <w:szCs w:val="21"/>
          <w:highlight w:val="none"/>
          <w:shd w:val="clear" w:color="auto" w:fill="FFFFFF"/>
          <w:lang w:val="en-US" w:eastAsia="zh-CN"/>
        </w:rPr>
        <w:t>18236931587</w:t>
      </w:r>
    </w:p>
    <w:p w14:paraId="289CBA74">
      <w:pPr>
        <w:spacing w:line="40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val="en-US" w:eastAsia="zh-CN"/>
        </w:rPr>
        <w:t>电子邮件</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rPr>
        <w:fldChar w:fldCharType="begin"/>
      </w:r>
      <w:r>
        <w:rPr>
          <w:rFonts w:hint="eastAsia" w:ascii="宋体" w:hAnsi="宋体" w:eastAsia="宋体" w:cs="宋体"/>
          <w:color w:val="auto"/>
          <w:szCs w:val="21"/>
          <w:highlight w:val="none"/>
          <w:shd w:val="clear" w:color="auto" w:fill="FFFFFF"/>
        </w:rPr>
        <w:instrText xml:space="preserve"> HYPERLINK "mailto:tlzb0001@163.com" </w:instrText>
      </w:r>
      <w:r>
        <w:rPr>
          <w:rFonts w:hint="eastAsia" w:ascii="宋体" w:hAnsi="宋体" w:eastAsia="宋体" w:cs="宋体"/>
          <w:color w:val="auto"/>
          <w:szCs w:val="21"/>
          <w:highlight w:val="none"/>
          <w:shd w:val="clear" w:color="auto" w:fill="FFFFFF"/>
        </w:rPr>
        <w:fldChar w:fldCharType="separate"/>
      </w:r>
      <w:r>
        <w:rPr>
          <w:rStyle w:val="4"/>
          <w:rFonts w:hint="eastAsia" w:ascii="宋体" w:hAnsi="宋体" w:eastAsia="宋体" w:cs="宋体"/>
          <w:szCs w:val="21"/>
          <w:highlight w:val="none"/>
          <w:shd w:val="clear" w:color="auto" w:fill="FFFFFF"/>
        </w:rPr>
        <w:t>tlzb0001@163.com</w:t>
      </w:r>
      <w:r>
        <w:rPr>
          <w:rFonts w:hint="eastAsia" w:ascii="宋体" w:hAnsi="宋体" w:eastAsia="宋体" w:cs="宋体"/>
          <w:color w:val="auto"/>
          <w:szCs w:val="21"/>
          <w:highlight w:val="none"/>
          <w:shd w:val="clear" w:color="auto" w:fill="FFFFFF"/>
        </w:rPr>
        <w:fldChar w:fldCharType="end"/>
      </w:r>
    </w:p>
    <w:p w14:paraId="2782BCBB">
      <w:pPr>
        <w:spacing w:line="400" w:lineRule="exact"/>
        <w:ind w:firstLine="420" w:firstLineChars="200"/>
        <w:rPr>
          <w:rFonts w:hint="default" w:ascii="宋体" w:hAnsi="宋体" w:eastAsia="宋体" w:cs="宋体"/>
          <w:color w:val="auto"/>
          <w:szCs w:val="21"/>
          <w:highlight w:val="none"/>
          <w:shd w:val="clear" w:color="auto" w:fill="FFFFFF"/>
          <w:lang w:val="en-US" w:eastAsia="zh-CN"/>
        </w:rPr>
      </w:pPr>
    </w:p>
    <w:p w14:paraId="6BB601F5">
      <w:pPr>
        <w:spacing w:line="400" w:lineRule="exact"/>
        <w:ind w:firstLine="420" w:firstLineChars="200"/>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cs="宋体"/>
          <w:color w:val="auto"/>
          <w:szCs w:val="21"/>
          <w:highlight w:val="none"/>
          <w:shd w:val="clear" w:color="auto" w:fill="FFFFFF"/>
          <w:lang w:val="en-US" w:eastAsia="zh-CN"/>
        </w:rPr>
        <w:t xml:space="preserve">                                                   </w:t>
      </w:r>
    </w:p>
    <w:p w14:paraId="429C2CAD">
      <w:pPr>
        <w:jc w:val="right"/>
        <w:rPr>
          <w:color w:val="auto"/>
        </w:rPr>
      </w:pPr>
      <w:r>
        <w:rPr>
          <w:rFonts w:hint="eastAsia" w:ascii="宋体" w:hAnsi="宋体" w:eastAsia="宋体" w:cs="宋体"/>
          <w:color w:val="auto"/>
          <w:szCs w:val="21"/>
          <w:highlight w:val="none"/>
          <w:shd w:val="clear" w:color="auto" w:fill="FFFFFF"/>
          <w:lang w:val="en-US" w:eastAsia="zh-CN"/>
        </w:rPr>
        <w:t>202</w:t>
      </w: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 xml:space="preserve"> 年</w:t>
      </w:r>
      <w:r>
        <w:rPr>
          <w:rFonts w:hint="eastAsia" w:ascii="宋体" w:hAnsi="宋体" w:cs="宋体"/>
          <w:color w:val="auto"/>
          <w:szCs w:val="21"/>
          <w:highlight w:val="none"/>
          <w:shd w:val="clear" w:color="auto" w:fill="FFFFFF"/>
          <w:lang w:val="en-US" w:eastAsia="zh-CN"/>
        </w:rPr>
        <w:t>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11</w:t>
      </w:r>
      <w:r>
        <w:rPr>
          <w:rFonts w:hint="eastAsia" w:ascii="宋体" w:hAnsi="宋体" w:eastAsia="宋体" w:cs="宋体"/>
          <w:color w:val="auto"/>
          <w:szCs w:val="21"/>
          <w:highlight w:val="none"/>
          <w:shd w:val="clear" w:color="auto" w:fill="FFFFFF"/>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D1345"/>
    <w:rsid w:val="68E61D28"/>
    <w:rsid w:val="6B2D1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99"/>
    <w:rPr>
      <w:color w:val="0000FF"/>
      <w:u w:val="single"/>
    </w:rPr>
  </w:style>
  <w:style w:type="paragraph" w:customStyle="1" w:styleId="5">
    <w:name w:val="表格文字"/>
    <w:basedOn w:val="1"/>
    <w:qFormat/>
    <w:uiPriority w:val="0"/>
    <w:pPr>
      <w:spacing w:line="360" w:lineRule="auto"/>
      <w:jc w:val="left"/>
    </w:pPr>
    <w:rPr>
      <w:rFonts w:ascii="Calibri" w:hAnsi="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2025-03-11T02:35:00Z</dcterms:created>
  <dc:creator>pjs</dc:creator>
  <cp:lastModifiedBy>pjs</cp:lastModifiedBy>
  <dcterms:modified xsi:type="dcterms:W3CDTF">2025-03-11T02:47:13Z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F8BCA75F77C5423A8CA06158E16356E5_11</vt:lpwstr>
  </property>
  <property fmtid="{D5CDD505-2E9C-101B-9397-08002B2CF9AE}" pid="4" name="KSOTemplateDocerSaveRecord">
    <vt:lpwstr>eyJoZGlkIjoiMTNmMmI4MzNhMDAxOWY1MzNkMTcxOWFiYjQ1MzUyYzEiLCJ1c2VySWQiOiI0ODAyNzA4ODkifQ==</vt:lpwstr>
  </property>
</Properties>
</file>